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26FF6" w14:textId="77777777" w:rsidR="003473D0" w:rsidRDefault="003473D0">
      <w:pPr>
        <w:rPr>
          <w:rFonts w:asciiTheme="majorHAnsi" w:eastAsiaTheme="majorEastAsia" w:hAnsiTheme="majorHAnsi" w:cstheme="majorBidi"/>
          <w:b/>
          <w:bCs/>
          <w:spacing w:val="-10"/>
          <w:kern w:val="28"/>
          <w:sz w:val="56"/>
          <w:szCs w:val="56"/>
        </w:rPr>
      </w:pPr>
      <w:r>
        <w:rPr>
          <w:b/>
          <w:bCs/>
        </w:rPr>
        <w:br w:type="page"/>
      </w:r>
    </w:p>
    <w:p w14:paraId="6C3F6591" w14:textId="4EECA854" w:rsidR="00061FDE" w:rsidRDefault="00473C68" w:rsidP="00290118">
      <w:pPr>
        <w:pStyle w:val="Title"/>
        <w:jc w:val="center"/>
        <w:rPr>
          <w:b/>
          <w:bCs/>
        </w:rPr>
      </w:pPr>
      <w:r>
        <w:rPr>
          <w:b/>
          <w:bCs/>
        </w:rPr>
        <w:lastRenderedPageBreak/>
        <w:t>M</w:t>
      </w:r>
      <w:r w:rsidR="00061FDE" w:rsidRPr="00667E2A">
        <w:rPr>
          <w:b/>
          <w:bCs/>
        </w:rPr>
        <w:t>orning Worship</w:t>
      </w:r>
    </w:p>
    <w:p w14:paraId="75A5D11F" w14:textId="6E8F29E4" w:rsidR="009A3EC9" w:rsidRPr="009A3EC9" w:rsidRDefault="00255E60" w:rsidP="009A3EC9">
      <w:pPr>
        <w:jc w:val="center"/>
        <w:rPr>
          <w:sz w:val="28"/>
          <w:szCs w:val="28"/>
        </w:rPr>
      </w:pPr>
      <w:r>
        <w:rPr>
          <w:sz w:val="28"/>
          <w:szCs w:val="28"/>
        </w:rPr>
        <w:t>January 6, 2019</w:t>
      </w:r>
    </w:p>
    <w:p w14:paraId="304E4815" w14:textId="77777777" w:rsidR="00667E2A" w:rsidRDefault="00667E2A" w:rsidP="00061FDE"/>
    <w:p w14:paraId="3A33EC25" w14:textId="041C3E23" w:rsidR="00061FDE" w:rsidRPr="00667E2A" w:rsidRDefault="00061FDE" w:rsidP="00061FDE">
      <w:pPr>
        <w:rPr>
          <w:b/>
          <w:bCs/>
          <w:sz w:val="32"/>
          <w:szCs w:val="32"/>
        </w:rPr>
      </w:pPr>
      <w:r w:rsidRPr="00667E2A">
        <w:rPr>
          <w:b/>
          <w:bCs/>
          <w:sz w:val="32"/>
          <w:szCs w:val="32"/>
        </w:rPr>
        <w:t>Call to Worship</w:t>
      </w:r>
    </w:p>
    <w:p w14:paraId="4A886B4D" w14:textId="6E8957B7" w:rsidR="00061FDE" w:rsidRDefault="00061FDE" w:rsidP="00061FDE">
      <w:pPr>
        <w:rPr>
          <w:sz w:val="32"/>
          <w:szCs w:val="32"/>
        </w:rPr>
      </w:pPr>
    </w:p>
    <w:p w14:paraId="0D4A94FD" w14:textId="54F0F3C6" w:rsidR="00061FDE" w:rsidRPr="00EB799B" w:rsidRDefault="00034D54" w:rsidP="00EB799B">
      <w:pPr>
        <w:rPr>
          <w:b/>
          <w:bCs/>
          <w:sz w:val="32"/>
          <w:szCs w:val="32"/>
        </w:rPr>
      </w:pPr>
      <w:r>
        <w:rPr>
          <w:b/>
          <w:bCs/>
          <w:sz w:val="32"/>
          <w:szCs w:val="32"/>
        </w:rPr>
        <w:t>To God Be the Glory</w:t>
      </w:r>
      <w:r>
        <w:rPr>
          <w:b/>
          <w:bCs/>
          <w:sz w:val="32"/>
          <w:szCs w:val="32"/>
        </w:rPr>
        <w:tab/>
      </w:r>
      <w:r>
        <w:rPr>
          <w:b/>
          <w:bCs/>
          <w:sz w:val="32"/>
          <w:szCs w:val="32"/>
        </w:rPr>
        <w:tab/>
      </w:r>
      <w:r>
        <w:rPr>
          <w:b/>
          <w:bCs/>
          <w:sz w:val="32"/>
          <w:szCs w:val="32"/>
        </w:rPr>
        <w:tab/>
      </w:r>
      <w:r w:rsidR="00E6139D">
        <w:rPr>
          <w:b/>
          <w:bCs/>
          <w:sz w:val="32"/>
          <w:szCs w:val="32"/>
        </w:rPr>
        <w:tab/>
      </w:r>
      <w:r w:rsidR="00E6139D">
        <w:rPr>
          <w:b/>
          <w:bCs/>
          <w:sz w:val="32"/>
          <w:szCs w:val="32"/>
        </w:rPr>
        <w:tab/>
      </w:r>
      <w:r w:rsidR="00EB799B">
        <w:rPr>
          <w:b/>
          <w:bCs/>
          <w:sz w:val="32"/>
          <w:szCs w:val="32"/>
        </w:rPr>
        <w:tab/>
      </w:r>
      <w:r w:rsidR="00EB799B">
        <w:rPr>
          <w:sz w:val="32"/>
          <w:szCs w:val="32"/>
        </w:rPr>
        <w:t>(Hymnal, #</w:t>
      </w:r>
      <w:r>
        <w:rPr>
          <w:sz w:val="32"/>
          <w:szCs w:val="32"/>
        </w:rPr>
        <w:t>4)</w:t>
      </w:r>
      <w:r w:rsidR="005F2CCC">
        <w:rPr>
          <w:b/>
          <w:bCs/>
          <w:sz w:val="32"/>
          <w:szCs w:val="32"/>
        </w:rPr>
        <w:tab/>
        <w:t xml:space="preserve"> </w:t>
      </w:r>
      <w:r w:rsidR="009A3EC9">
        <w:rPr>
          <w:b/>
          <w:bCs/>
          <w:sz w:val="32"/>
          <w:szCs w:val="32"/>
        </w:rPr>
        <w:t xml:space="preserve"> </w:t>
      </w:r>
      <w:r w:rsidR="004C6FF5">
        <w:rPr>
          <w:b/>
          <w:bCs/>
          <w:sz w:val="32"/>
          <w:szCs w:val="32"/>
        </w:rPr>
        <w:tab/>
      </w:r>
      <w:r w:rsidR="004C6FF5">
        <w:rPr>
          <w:b/>
          <w:bCs/>
          <w:sz w:val="32"/>
          <w:szCs w:val="32"/>
        </w:rPr>
        <w:tab/>
      </w:r>
    </w:p>
    <w:p w14:paraId="7787CB2A" w14:textId="05C537A8" w:rsidR="005B5D62" w:rsidRDefault="00034D54" w:rsidP="00EB799B">
      <w:pPr>
        <w:rPr>
          <w:sz w:val="32"/>
          <w:szCs w:val="32"/>
        </w:rPr>
      </w:pPr>
      <w:r>
        <w:rPr>
          <w:b/>
          <w:bCs/>
          <w:sz w:val="32"/>
          <w:szCs w:val="32"/>
        </w:rPr>
        <w:t>How Great Thou Art</w:t>
      </w:r>
      <w:r>
        <w:rPr>
          <w:b/>
          <w:bCs/>
          <w:sz w:val="32"/>
          <w:szCs w:val="32"/>
        </w:rPr>
        <w:tab/>
      </w:r>
      <w:r>
        <w:rPr>
          <w:b/>
          <w:bCs/>
          <w:sz w:val="32"/>
          <w:szCs w:val="32"/>
        </w:rPr>
        <w:tab/>
      </w:r>
      <w:r w:rsidR="00EB799B">
        <w:rPr>
          <w:b/>
          <w:bCs/>
          <w:sz w:val="32"/>
          <w:szCs w:val="32"/>
        </w:rPr>
        <w:tab/>
      </w:r>
      <w:r w:rsidR="00EB799B">
        <w:rPr>
          <w:b/>
          <w:bCs/>
          <w:sz w:val="32"/>
          <w:szCs w:val="32"/>
        </w:rPr>
        <w:tab/>
      </w:r>
      <w:r w:rsidR="00EB799B">
        <w:rPr>
          <w:b/>
          <w:bCs/>
          <w:sz w:val="32"/>
          <w:szCs w:val="32"/>
        </w:rPr>
        <w:tab/>
      </w:r>
      <w:r w:rsidR="00EB799B">
        <w:rPr>
          <w:b/>
          <w:bCs/>
          <w:sz w:val="32"/>
          <w:szCs w:val="32"/>
        </w:rPr>
        <w:tab/>
      </w:r>
      <w:r w:rsidR="00EB799B" w:rsidRPr="006217FC">
        <w:rPr>
          <w:sz w:val="32"/>
          <w:szCs w:val="32"/>
        </w:rPr>
        <w:t>(</w:t>
      </w:r>
      <w:r>
        <w:rPr>
          <w:sz w:val="32"/>
          <w:szCs w:val="32"/>
        </w:rPr>
        <w:t>Hymnal, #10)</w:t>
      </w:r>
      <w:r w:rsidR="004C6FF5">
        <w:rPr>
          <w:b/>
          <w:bCs/>
          <w:sz w:val="32"/>
          <w:szCs w:val="32"/>
        </w:rPr>
        <w:tab/>
      </w:r>
      <w:r w:rsidR="004C6FF5">
        <w:rPr>
          <w:b/>
          <w:bCs/>
          <w:sz w:val="32"/>
          <w:szCs w:val="32"/>
        </w:rPr>
        <w:tab/>
      </w:r>
      <w:r w:rsidR="004C6FF5">
        <w:rPr>
          <w:b/>
          <w:bCs/>
          <w:sz w:val="32"/>
          <w:szCs w:val="32"/>
        </w:rPr>
        <w:tab/>
      </w:r>
      <w:r w:rsidR="004C6FF5">
        <w:rPr>
          <w:b/>
          <w:bCs/>
          <w:sz w:val="32"/>
          <w:szCs w:val="32"/>
        </w:rPr>
        <w:tab/>
      </w:r>
      <w:r w:rsidR="00061FDE">
        <w:rPr>
          <w:sz w:val="32"/>
          <w:szCs w:val="32"/>
        </w:rPr>
        <w:tab/>
      </w:r>
    </w:p>
    <w:p w14:paraId="097079AA" w14:textId="468E51E5" w:rsidR="00034D54" w:rsidRDefault="00061FDE" w:rsidP="006217FC">
      <w:pPr>
        <w:rPr>
          <w:sz w:val="32"/>
          <w:szCs w:val="32"/>
        </w:rPr>
      </w:pPr>
      <w:r w:rsidRPr="00667E2A">
        <w:rPr>
          <w:b/>
          <w:bCs/>
          <w:sz w:val="32"/>
          <w:szCs w:val="32"/>
        </w:rPr>
        <w:t>Scripture Reading</w:t>
      </w:r>
      <w:r>
        <w:rPr>
          <w:sz w:val="32"/>
          <w:szCs w:val="32"/>
        </w:rPr>
        <w:tab/>
      </w:r>
      <w:r w:rsidR="006217FC">
        <w:rPr>
          <w:sz w:val="32"/>
          <w:szCs w:val="32"/>
        </w:rPr>
        <w:tab/>
      </w:r>
      <w:r w:rsidR="006217FC">
        <w:rPr>
          <w:sz w:val="32"/>
          <w:szCs w:val="32"/>
        </w:rPr>
        <w:tab/>
      </w:r>
      <w:r w:rsidR="006217FC">
        <w:rPr>
          <w:sz w:val="32"/>
          <w:szCs w:val="32"/>
        </w:rPr>
        <w:tab/>
      </w:r>
      <w:r w:rsidR="006217FC">
        <w:rPr>
          <w:sz w:val="32"/>
          <w:szCs w:val="32"/>
        </w:rPr>
        <w:tab/>
      </w:r>
      <w:r w:rsidR="006217FC">
        <w:rPr>
          <w:sz w:val="32"/>
          <w:szCs w:val="32"/>
        </w:rPr>
        <w:tab/>
      </w:r>
      <w:r w:rsidR="00255E60">
        <w:rPr>
          <w:sz w:val="32"/>
          <w:szCs w:val="32"/>
        </w:rPr>
        <w:t>Psalm 15</w:t>
      </w:r>
    </w:p>
    <w:p w14:paraId="34F8161E" w14:textId="43114AD4" w:rsidR="00061FDE" w:rsidRDefault="00667E2A" w:rsidP="006217FC">
      <w:pPr>
        <w:rPr>
          <w:sz w:val="32"/>
          <w:szCs w:val="32"/>
        </w:rPr>
      </w:pPr>
      <w:r>
        <w:rPr>
          <w:sz w:val="32"/>
          <w:szCs w:val="32"/>
        </w:rPr>
        <w:tab/>
      </w:r>
      <w:r w:rsidR="004C6FF5">
        <w:rPr>
          <w:sz w:val="32"/>
          <w:szCs w:val="32"/>
        </w:rPr>
        <w:tab/>
      </w:r>
      <w:r w:rsidR="004C6FF5">
        <w:rPr>
          <w:sz w:val="32"/>
          <w:szCs w:val="32"/>
        </w:rPr>
        <w:tab/>
      </w:r>
    </w:p>
    <w:p w14:paraId="2C03688B" w14:textId="1AC67F2C" w:rsidR="00061FDE" w:rsidRPr="00667E2A" w:rsidRDefault="00667E2A" w:rsidP="00061FDE">
      <w:pPr>
        <w:rPr>
          <w:b/>
          <w:bCs/>
          <w:sz w:val="32"/>
          <w:szCs w:val="32"/>
        </w:rPr>
      </w:pPr>
      <w:r w:rsidRPr="00667E2A">
        <w:rPr>
          <w:b/>
          <w:bCs/>
          <w:sz w:val="32"/>
          <w:szCs w:val="32"/>
        </w:rPr>
        <w:t>Pastoral Prayer</w:t>
      </w:r>
    </w:p>
    <w:p w14:paraId="4C0979C6" w14:textId="22918303" w:rsidR="00667E2A" w:rsidRDefault="00667E2A" w:rsidP="00061FDE">
      <w:pPr>
        <w:rPr>
          <w:sz w:val="32"/>
          <w:szCs w:val="32"/>
        </w:rPr>
      </w:pPr>
    </w:p>
    <w:p w14:paraId="59C6F023" w14:textId="05AC3567" w:rsidR="001168C9" w:rsidRDefault="00034D54" w:rsidP="00EB799B">
      <w:pPr>
        <w:rPr>
          <w:b/>
          <w:bCs/>
          <w:sz w:val="32"/>
          <w:szCs w:val="32"/>
        </w:rPr>
      </w:pPr>
      <w:r>
        <w:rPr>
          <w:b/>
          <w:bCs/>
          <w:sz w:val="32"/>
          <w:szCs w:val="32"/>
        </w:rPr>
        <w:t>Immortal, Invisible</w:t>
      </w:r>
      <w:r>
        <w:rPr>
          <w:b/>
          <w:bCs/>
          <w:sz w:val="32"/>
          <w:szCs w:val="32"/>
        </w:rPr>
        <w:tab/>
      </w:r>
      <w:r>
        <w:rPr>
          <w:b/>
          <w:bCs/>
          <w:sz w:val="32"/>
          <w:szCs w:val="32"/>
        </w:rPr>
        <w:tab/>
      </w:r>
      <w:r>
        <w:rPr>
          <w:b/>
          <w:bCs/>
          <w:sz w:val="32"/>
          <w:szCs w:val="32"/>
        </w:rPr>
        <w:tab/>
      </w:r>
      <w:r w:rsidR="001168C9">
        <w:rPr>
          <w:b/>
          <w:bCs/>
          <w:sz w:val="32"/>
          <w:szCs w:val="32"/>
        </w:rPr>
        <w:tab/>
      </w:r>
      <w:r w:rsidR="001168C9">
        <w:rPr>
          <w:b/>
          <w:bCs/>
          <w:sz w:val="32"/>
          <w:szCs w:val="32"/>
        </w:rPr>
        <w:tab/>
      </w:r>
      <w:r w:rsidR="001168C9">
        <w:rPr>
          <w:b/>
          <w:bCs/>
          <w:sz w:val="32"/>
          <w:szCs w:val="32"/>
        </w:rPr>
        <w:tab/>
      </w:r>
      <w:r w:rsidR="001168C9">
        <w:rPr>
          <w:sz w:val="32"/>
          <w:szCs w:val="32"/>
        </w:rPr>
        <w:t>(Hymnal, #</w:t>
      </w:r>
      <w:r>
        <w:rPr>
          <w:sz w:val="32"/>
          <w:szCs w:val="32"/>
        </w:rPr>
        <w:t>6</w:t>
      </w:r>
      <w:r w:rsidR="001168C9">
        <w:rPr>
          <w:sz w:val="32"/>
          <w:szCs w:val="32"/>
        </w:rPr>
        <w:t>)</w:t>
      </w:r>
      <w:r w:rsidR="001168C9">
        <w:rPr>
          <w:b/>
          <w:bCs/>
          <w:sz w:val="32"/>
          <w:szCs w:val="32"/>
        </w:rPr>
        <w:tab/>
      </w:r>
    </w:p>
    <w:p w14:paraId="4FFB4AD1" w14:textId="1CAAA69F" w:rsidR="00667E2A" w:rsidRDefault="00472D7F" w:rsidP="00EB799B">
      <w:pPr>
        <w:rPr>
          <w:sz w:val="32"/>
          <w:szCs w:val="32"/>
        </w:rPr>
      </w:pPr>
      <w:r>
        <w:rPr>
          <w:b/>
          <w:bCs/>
          <w:sz w:val="32"/>
          <w:szCs w:val="32"/>
        </w:rPr>
        <w:tab/>
      </w:r>
      <w:r w:rsidR="004C6FF5">
        <w:rPr>
          <w:sz w:val="32"/>
          <w:szCs w:val="32"/>
        </w:rPr>
        <w:t xml:space="preserve"> </w:t>
      </w:r>
    </w:p>
    <w:p w14:paraId="0F563796" w14:textId="323EA886" w:rsidR="00667E2A" w:rsidRPr="00667E2A" w:rsidRDefault="00667E2A" w:rsidP="00061FDE">
      <w:pPr>
        <w:rPr>
          <w:b/>
          <w:bCs/>
          <w:sz w:val="32"/>
          <w:szCs w:val="32"/>
        </w:rPr>
      </w:pPr>
      <w:r w:rsidRPr="00667E2A">
        <w:rPr>
          <w:b/>
          <w:bCs/>
          <w:sz w:val="32"/>
          <w:szCs w:val="32"/>
        </w:rPr>
        <w:t>Prayer &amp; Offering</w:t>
      </w:r>
    </w:p>
    <w:p w14:paraId="5381FFAE" w14:textId="3D3AA0D6" w:rsidR="00667E2A" w:rsidRDefault="00667E2A" w:rsidP="00061FDE">
      <w:pPr>
        <w:rPr>
          <w:sz w:val="32"/>
          <w:szCs w:val="32"/>
        </w:rPr>
      </w:pPr>
    </w:p>
    <w:p w14:paraId="577D9948" w14:textId="3609E5B3" w:rsidR="001168C9" w:rsidRDefault="00034D54" w:rsidP="005B5D62">
      <w:pPr>
        <w:rPr>
          <w:b/>
          <w:bCs/>
          <w:sz w:val="32"/>
          <w:szCs w:val="32"/>
        </w:rPr>
      </w:pPr>
      <w:r>
        <w:rPr>
          <w:b/>
          <w:bCs/>
          <w:sz w:val="32"/>
          <w:szCs w:val="32"/>
        </w:rPr>
        <w:t xml:space="preserve">Day </w:t>
      </w:r>
      <w:proofErr w:type="gramStart"/>
      <w:r>
        <w:rPr>
          <w:b/>
          <w:bCs/>
          <w:sz w:val="32"/>
          <w:szCs w:val="32"/>
        </w:rPr>
        <w:t>By</w:t>
      </w:r>
      <w:proofErr w:type="gramEnd"/>
      <w:r>
        <w:rPr>
          <w:b/>
          <w:bCs/>
          <w:sz w:val="32"/>
          <w:szCs w:val="32"/>
        </w:rPr>
        <w:t xml:space="preserve"> Day</w:t>
      </w:r>
      <w:r>
        <w:rPr>
          <w:b/>
          <w:bCs/>
          <w:sz w:val="32"/>
          <w:szCs w:val="32"/>
        </w:rPr>
        <w:tab/>
      </w:r>
      <w:r w:rsidR="001168C9">
        <w:rPr>
          <w:b/>
          <w:bCs/>
          <w:sz w:val="32"/>
          <w:szCs w:val="32"/>
        </w:rPr>
        <w:tab/>
      </w:r>
      <w:r w:rsidR="001168C9">
        <w:rPr>
          <w:b/>
          <w:bCs/>
          <w:sz w:val="32"/>
          <w:szCs w:val="32"/>
        </w:rPr>
        <w:tab/>
      </w:r>
      <w:r w:rsidR="001168C9">
        <w:rPr>
          <w:b/>
          <w:bCs/>
          <w:sz w:val="32"/>
          <w:szCs w:val="32"/>
        </w:rPr>
        <w:tab/>
      </w:r>
      <w:r w:rsidR="001168C9">
        <w:rPr>
          <w:b/>
          <w:bCs/>
          <w:sz w:val="32"/>
          <w:szCs w:val="32"/>
        </w:rPr>
        <w:tab/>
      </w:r>
      <w:r w:rsidR="001168C9">
        <w:rPr>
          <w:b/>
          <w:bCs/>
          <w:sz w:val="32"/>
          <w:szCs w:val="32"/>
        </w:rPr>
        <w:tab/>
      </w:r>
      <w:r w:rsidR="001168C9">
        <w:rPr>
          <w:b/>
          <w:bCs/>
          <w:sz w:val="32"/>
          <w:szCs w:val="32"/>
        </w:rPr>
        <w:tab/>
      </w:r>
      <w:r w:rsidR="001168C9">
        <w:rPr>
          <w:sz w:val="32"/>
          <w:szCs w:val="32"/>
        </w:rPr>
        <w:t>(</w:t>
      </w:r>
      <w:r>
        <w:rPr>
          <w:sz w:val="32"/>
          <w:szCs w:val="32"/>
        </w:rPr>
        <w:t>Hymnal, #66</w:t>
      </w:r>
      <w:r w:rsidR="001168C9">
        <w:rPr>
          <w:sz w:val="32"/>
          <w:szCs w:val="32"/>
        </w:rPr>
        <w:t>)</w:t>
      </w:r>
    </w:p>
    <w:p w14:paraId="66DE9B66" w14:textId="3988FDCE" w:rsidR="00667E2A" w:rsidRDefault="00E6139D" w:rsidP="005B5D62">
      <w:pPr>
        <w:rPr>
          <w:sz w:val="32"/>
          <w:szCs w:val="32"/>
        </w:rPr>
      </w:pPr>
      <w:r>
        <w:rPr>
          <w:b/>
          <w:bCs/>
          <w:sz w:val="32"/>
          <w:szCs w:val="32"/>
        </w:rPr>
        <w:tab/>
      </w:r>
      <w:r w:rsidR="005B5D62">
        <w:rPr>
          <w:b/>
          <w:bCs/>
          <w:sz w:val="32"/>
          <w:szCs w:val="32"/>
        </w:rPr>
        <w:tab/>
      </w:r>
      <w:r w:rsidR="005B5D62">
        <w:rPr>
          <w:b/>
          <w:bCs/>
          <w:sz w:val="32"/>
          <w:szCs w:val="32"/>
        </w:rPr>
        <w:tab/>
      </w:r>
      <w:r w:rsidR="005F2CCC">
        <w:rPr>
          <w:b/>
          <w:bCs/>
          <w:sz w:val="32"/>
          <w:szCs w:val="32"/>
        </w:rPr>
        <w:tab/>
      </w:r>
      <w:r w:rsidR="005F2CCC">
        <w:rPr>
          <w:b/>
          <w:bCs/>
          <w:sz w:val="32"/>
          <w:szCs w:val="32"/>
        </w:rPr>
        <w:tab/>
      </w:r>
      <w:r w:rsidR="00667E2A" w:rsidRPr="00667E2A">
        <w:rPr>
          <w:b/>
          <w:bCs/>
          <w:sz w:val="32"/>
          <w:szCs w:val="32"/>
        </w:rPr>
        <w:t xml:space="preserve"> </w:t>
      </w:r>
      <w:r w:rsidR="00667E2A">
        <w:rPr>
          <w:b/>
          <w:bCs/>
          <w:sz w:val="32"/>
          <w:szCs w:val="32"/>
        </w:rPr>
        <w:tab/>
      </w:r>
      <w:r w:rsidR="00415090">
        <w:rPr>
          <w:sz w:val="32"/>
          <w:szCs w:val="32"/>
        </w:rPr>
        <w:tab/>
      </w:r>
      <w:r w:rsidR="00415090">
        <w:rPr>
          <w:sz w:val="32"/>
          <w:szCs w:val="32"/>
        </w:rPr>
        <w:tab/>
      </w:r>
      <w:r w:rsidR="00415090">
        <w:rPr>
          <w:sz w:val="32"/>
          <w:szCs w:val="32"/>
        </w:rPr>
        <w:tab/>
      </w:r>
      <w:r w:rsidR="00415090">
        <w:rPr>
          <w:sz w:val="32"/>
          <w:szCs w:val="32"/>
        </w:rPr>
        <w:tab/>
      </w:r>
    </w:p>
    <w:p w14:paraId="2986E65D" w14:textId="40EE76B2" w:rsidR="00667E2A" w:rsidRDefault="00034D54" w:rsidP="001168C9">
      <w:pPr>
        <w:rPr>
          <w:sz w:val="32"/>
          <w:szCs w:val="32"/>
        </w:rPr>
      </w:pPr>
      <w:r>
        <w:rPr>
          <w:b/>
          <w:bCs/>
          <w:sz w:val="32"/>
          <w:szCs w:val="32"/>
        </w:rPr>
        <w:t>In Christ Alone</w:t>
      </w:r>
      <w:r>
        <w:rPr>
          <w:b/>
          <w:bCs/>
          <w:sz w:val="32"/>
          <w:szCs w:val="32"/>
        </w:rPr>
        <w:tab/>
      </w:r>
      <w:r>
        <w:rPr>
          <w:b/>
          <w:bCs/>
          <w:sz w:val="32"/>
          <w:szCs w:val="32"/>
        </w:rPr>
        <w:tab/>
      </w:r>
      <w:r w:rsidR="001168C9">
        <w:rPr>
          <w:b/>
          <w:bCs/>
          <w:sz w:val="32"/>
          <w:szCs w:val="32"/>
        </w:rPr>
        <w:tab/>
      </w:r>
      <w:r w:rsidR="001168C9">
        <w:rPr>
          <w:b/>
          <w:bCs/>
          <w:sz w:val="32"/>
          <w:szCs w:val="32"/>
        </w:rPr>
        <w:tab/>
      </w:r>
      <w:r w:rsidR="001168C9">
        <w:rPr>
          <w:b/>
          <w:bCs/>
          <w:sz w:val="32"/>
          <w:szCs w:val="32"/>
        </w:rPr>
        <w:tab/>
      </w:r>
      <w:r w:rsidR="001168C9">
        <w:rPr>
          <w:b/>
          <w:bCs/>
          <w:sz w:val="32"/>
          <w:szCs w:val="32"/>
        </w:rPr>
        <w:tab/>
      </w:r>
      <w:r w:rsidR="001168C9">
        <w:rPr>
          <w:b/>
          <w:bCs/>
          <w:sz w:val="32"/>
          <w:szCs w:val="32"/>
        </w:rPr>
        <w:tab/>
      </w:r>
      <w:r w:rsidR="001168C9">
        <w:rPr>
          <w:sz w:val="32"/>
          <w:szCs w:val="32"/>
        </w:rPr>
        <w:t>(Bulletin Sheet Music)</w:t>
      </w:r>
      <w:r w:rsidR="00472D7F">
        <w:rPr>
          <w:b/>
          <w:bCs/>
          <w:sz w:val="32"/>
          <w:szCs w:val="32"/>
        </w:rPr>
        <w:tab/>
      </w:r>
      <w:r w:rsidR="004C6FF5">
        <w:rPr>
          <w:b/>
          <w:bCs/>
          <w:sz w:val="32"/>
          <w:szCs w:val="32"/>
        </w:rPr>
        <w:tab/>
      </w:r>
    </w:p>
    <w:p w14:paraId="7E92790F" w14:textId="4686F060" w:rsidR="00667E2A" w:rsidRDefault="00667E2A" w:rsidP="00415090">
      <w:pPr>
        <w:rPr>
          <w:sz w:val="32"/>
          <w:szCs w:val="32"/>
        </w:rPr>
      </w:pPr>
      <w:r w:rsidRPr="00667E2A">
        <w:rPr>
          <w:b/>
          <w:bCs/>
          <w:sz w:val="32"/>
          <w:szCs w:val="32"/>
        </w:rPr>
        <w:t xml:space="preserve">Sermon </w:t>
      </w:r>
      <w:r>
        <w:rPr>
          <w:sz w:val="32"/>
          <w:szCs w:val="32"/>
        </w:rPr>
        <w:tab/>
      </w:r>
      <w:r>
        <w:rPr>
          <w:sz w:val="32"/>
          <w:szCs w:val="32"/>
        </w:rPr>
        <w:tab/>
      </w:r>
      <w:r>
        <w:rPr>
          <w:sz w:val="32"/>
          <w:szCs w:val="32"/>
        </w:rPr>
        <w:tab/>
      </w:r>
      <w:r>
        <w:rPr>
          <w:sz w:val="32"/>
          <w:szCs w:val="32"/>
        </w:rPr>
        <w:tab/>
      </w:r>
      <w:r w:rsidR="005B5D62">
        <w:rPr>
          <w:sz w:val="32"/>
          <w:szCs w:val="32"/>
        </w:rPr>
        <w:tab/>
      </w:r>
      <w:r w:rsidR="005B5D62">
        <w:rPr>
          <w:sz w:val="32"/>
          <w:szCs w:val="32"/>
        </w:rPr>
        <w:tab/>
      </w:r>
      <w:r w:rsidR="005B5D62">
        <w:rPr>
          <w:sz w:val="32"/>
          <w:szCs w:val="32"/>
        </w:rPr>
        <w:tab/>
      </w:r>
      <w:r w:rsidR="00415090">
        <w:rPr>
          <w:sz w:val="32"/>
          <w:szCs w:val="32"/>
        </w:rPr>
        <w:tab/>
      </w:r>
      <w:r w:rsidR="00034D54">
        <w:rPr>
          <w:sz w:val="32"/>
          <w:szCs w:val="32"/>
        </w:rPr>
        <w:t>Genesis 37–39</w:t>
      </w:r>
    </w:p>
    <w:p w14:paraId="41C07EFF" w14:textId="10D4DA9A" w:rsidR="00B52A01" w:rsidRDefault="00B52A01" w:rsidP="00415090">
      <w:pPr>
        <w:rPr>
          <w:sz w:val="32"/>
          <w:szCs w:val="32"/>
        </w:rPr>
      </w:pPr>
    </w:p>
    <w:p w14:paraId="50D2F0E1" w14:textId="476FC4A6" w:rsidR="00B52A01" w:rsidRDefault="00B52A01" w:rsidP="00415090">
      <w:pPr>
        <w:rPr>
          <w:sz w:val="32"/>
          <w:szCs w:val="32"/>
        </w:rPr>
      </w:pPr>
      <w:r>
        <w:rPr>
          <w:b/>
          <w:bCs/>
          <w:sz w:val="32"/>
          <w:szCs w:val="32"/>
        </w:rPr>
        <w:t>Communion</w:t>
      </w:r>
      <w:r>
        <w:rPr>
          <w:b/>
          <w:bCs/>
          <w:sz w:val="32"/>
          <w:szCs w:val="32"/>
        </w:rPr>
        <w:tab/>
      </w:r>
    </w:p>
    <w:p w14:paraId="520789BD" w14:textId="063C04AF" w:rsidR="00667E2A" w:rsidRDefault="00667E2A" w:rsidP="00061FDE">
      <w:pPr>
        <w:rPr>
          <w:sz w:val="32"/>
          <w:szCs w:val="32"/>
        </w:rPr>
      </w:pPr>
    </w:p>
    <w:p w14:paraId="1B505C88" w14:textId="3C17EF76" w:rsidR="009A3EC9" w:rsidRPr="009A3EC9" w:rsidRDefault="009A3EC9" w:rsidP="00061FDE">
      <w:pPr>
        <w:rPr>
          <w:b/>
          <w:bCs/>
          <w:sz w:val="32"/>
          <w:szCs w:val="32"/>
        </w:rPr>
      </w:pPr>
      <w:r>
        <w:rPr>
          <w:b/>
          <w:bCs/>
          <w:sz w:val="32"/>
          <w:szCs w:val="32"/>
        </w:rPr>
        <w:t>Reflection &amp; Response</w:t>
      </w:r>
      <w:r>
        <w:rPr>
          <w:b/>
          <w:bCs/>
          <w:sz w:val="32"/>
          <w:szCs w:val="32"/>
        </w:rPr>
        <w:br/>
      </w:r>
    </w:p>
    <w:p w14:paraId="7EB45773" w14:textId="77777777" w:rsidR="000A1F7D" w:rsidRDefault="00034D54" w:rsidP="00EB799B">
      <w:pPr>
        <w:rPr>
          <w:b/>
          <w:bCs/>
          <w:sz w:val="32"/>
          <w:szCs w:val="32"/>
        </w:rPr>
      </w:pPr>
      <w:r>
        <w:rPr>
          <w:b/>
          <w:bCs/>
          <w:sz w:val="32"/>
          <w:szCs w:val="32"/>
        </w:rPr>
        <w:t>He Will Hold Me Fast</w:t>
      </w:r>
      <w:r w:rsidR="001168C9">
        <w:rPr>
          <w:b/>
          <w:bCs/>
          <w:sz w:val="32"/>
          <w:szCs w:val="32"/>
        </w:rPr>
        <w:tab/>
      </w:r>
      <w:r w:rsidR="001168C9">
        <w:rPr>
          <w:b/>
          <w:bCs/>
          <w:sz w:val="32"/>
          <w:szCs w:val="32"/>
        </w:rPr>
        <w:tab/>
      </w:r>
      <w:r w:rsidR="001168C9">
        <w:rPr>
          <w:b/>
          <w:bCs/>
          <w:sz w:val="32"/>
          <w:szCs w:val="32"/>
        </w:rPr>
        <w:tab/>
      </w:r>
      <w:r w:rsidR="001168C9">
        <w:rPr>
          <w:sz w:val="32"/>
          <w:szCs w:val="32"/>
        </w:rPr>
        <w:tab/>
      </w:r>
      <w:r w:rsidR="001168C9">
        <w:rPr>
          <w:sz w:val="32"/>
          <w:szCs w:val="32"/>
        </w:rPr>
        <w:tab/>
      </w:r>
      <w:r w:rsidR="001168C9">
        <w:rPr>
          <w:sz w:val="32"/>
          <w:szCs w:val="32"/>
        </w:rPr>
        <w:tab/>
        <w:t>(</w:t>
      </w:r>
      <w:r>
        <w:rPr>
          <w:sz w:val="32"/>
          <w:szCs w:val="32"/>
        </w:rPr>
        <w:t>Bulletin Sheet Music</w:t>
      </w:r>
      <w:r w:rsidR="001168C9">
        <w:rPr>
          <w:sz w:val="32"/>
          <w:szCs w:val="32"/>
        </w:rPr>
        <w:t>)</w:t>
      </w:r>
      <w:r w:rsidR="00472D7F">
        <w:rPr>
          <w:b/>
          <w:bCs/>
          <w:sz w:val="32"/>
          <w:szCs w:val="32"/>
        </w:rPr>
        <w:t xml:space="preserve"> </w:t>
      </w:r>
    </w:p>
    <w:p w14:paraId="0B2A3B0A" w14:textId="25D7F723" w:rsidR="009A3EC9" w:rsidRPr="005B28FE" w:rsidRDefault="004C6FF5" w:rsidP="00B52A01">
      <w:pPr>
        <w:rPr>
          <w:sz w:val="32"/>
          <w:szCs w:val="32"/>
        </w:rPr>
      </w:pPr>
      <w:r>
        <w:rPr>
          <w:sz w:val="32"/>
          <w:szCs w:val="32"/>
        </w:rPr>
        <w:tab/>
      </w:r>
      <w:r>
        <w:rPr>
          <w:sz w:val="32"/>
          <w:szCs w:val="32"/>
        </w:rPr>
        <w:tab/>
      </w:r>
      <w:r w:rsidR="00667E2A">
        <w:rPr>
          <w:b/>
          <w:bCs/>
          <w:sz w:val="32"/>
          <w:szCs w:val="32"/>
        </w:rPr>
        <w:tab/>
      </w:r>
      <w:r w:rsidR="00667E2A">
        <w:rPr>
          <w:sz w:val="32"/>
          <w:szCs w:val="32"/>
        </w:rPr>
        <w:t xml:space="preserve"> </w:t>
      </w:r>
    </w:p>
    <w:p w14:paraId="70673DB7" w14:textId="48CD6861" w:rsidR="00667E2A" w:rsidRDefault="00667E2A" w:rsidP="00061FDE">
      <w:pPr>
        <w:rPr>
          <w:b/>
          <w:bCs/>
          <w:sz w:val="32"/>
          <w:szCs w:val="32"/>
        </w:rPr>
      </w:pPr>
      <w:r w:rsidRPr="00667E2A">
        <w:rPr>
          <w:b/>
          <w:bCs/>
          <w:sz w:val="32"/>
          <w:szCs w:val="32"/>
        </w:rPr>
        <w:t xml:space="preserve">Announcements &amp; Benediction </w:t>
      </w:r>
    </w:p>
    <w:p w14:paraId="18679A1F" w14:textId="77777777" w:rsidR="005B5D62" w:rsidRDefault="005B5D62" w:rsidP="000A1F7D">
      <w:pPr>
        <w:rPr>
          <w:sz w:val="32"/>
          <w:szCs w:val="32"/>
        </w:rPr>
      </w:pPr>
    </w:p>
    <w:p w14:paraId="311C1E7C" w14:textId="7CE5A5C2" w:rsidR="00667E2A" w:rsidRDefault="007F3F2F" w:rsidP="008E38A1">
      <w:pPr>
        <w:jc w:val="center"/>
        <w:rPr>
          <w:sz w:val="32"/>
          <w:szCs w:val="32"/>
        </w:rPr>
      </w:pPr>
      <w:r w:rsidRPr="007F3F2F">
        <w:rPr>
          <w:sz w:val="32"/>
          <w:szCs w:val="32"/>
        </w:rPr>
        <w:t>*All songs are available in this booklet</w:t>
      </w:r>
      <w:r w:rsidR="004C6FF5">
        <w:rPr>
          <w:sz w:val="32"/>
          <w:szCs w:val="32"/>
        </w:rPr>
        <w:t xml:space="preserve"> by permission</w:t>
      </w:r>
      <w:r w:rsidRPr="007F3F2F">
        <w:rPr>
          <w:sz w:val="32"/>
          <w:szCs w:val="32"/>
        </w:rPr>
        <w:t>. Upcoming events and other announcements can be found at the end of the booklet.</w:t>
      </w:r>
    </w:p>
    <w:p w14:paraId="5201B4B9" w14:textId="6FFDC2E2" w:rsidR="008E38A1" w:rsidRDefault="00034D54" w:rsidP="00086861">
      <w:pPr>
        <w:rPr>
          <w:sz w:val="32"/>
          <w:szCs w:val="32"/>
        </w:rPr>
      </w:pPr>
      <w:r w:rsidRPr="00034D54">
        <w:rPr>
          <w:noProof/>
          <w:sz w:val="32"/>
          <w:szCs w:val="32"/>
        </w:rPr>
        <w:lastRenderedPageBreak/>
        <w:drawing>
          <wp:anchor distT="0" distB="0" distL="114300" distR="114300" simplePos="0" relativeHeight="251739136" behindDoc="0" locked="0" layoutInCell="1" allowOverlap="1" wp14:anchorId="2E2CC547" wp14:editId="38462772">
            <wp:simplePos x="0" y="0"/>
            <wp:positionH relativeFrom="margin">
              <wp:posOffset>-942975</wp:posOffset>
            </wp:positionH>
            <wp:positionV relativeFrom="margin">
              <wp:posOffset>-876935</wp:posOffset>
            </wp:positionV>
            <wp:extent cx="7823200" cy="101238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823200" cy="10123805"/>
                    </a:xfrm>
                    <a:prstGeom prst="rect">
                      <a:avLst/>
                    </a:prstGeom>
                  </pic:spPr>
                </pic:pic>
              </a:graphicData>
            </a:graphic>
            <wp14:sizeRelH relativeFrom="margin">
              <wp14:pctWidth>0</wp14:pctWidth>
            </wp14:sizeRelH>
            <wp14:sizeRelV relativeFrom="margin">
              <wp14:pctHeight>0</wp14:pctHeight>
            </wp14:sizeRelV>
          </wp:anchor>
        </w:drawing>
      </w:r>
      <w:r w:rsidR="00086861">
        <w:rPr>
          <w:noProof/>
          <w:sz w:val="32"/>
          <w:szCs w:val="32"/>
        </w:rPr>
        <w:drawing>
          <wp:anchor distT="0" distB="0" distL="114300" distR="114300" simplePos="0" relativeHeight="251677696" behindDoc="0" locked="0" layoutInCell="1" allowOverlap="1" wp14:anchorId="31DACA01" wp14:editId="4EC064CF">
            <wp:simplePos x="0" y="0"/>
            <wp:positionH relativeFrom="margin">
              <wp:posOffset>-581660</wp:posOffset>
            </wp:positionH>
            <wp:positionV relativeFrom="margin">
              <wp:posOffset>9121775</wp:posOffset>
            </wp:positionV>
            <wp:extent cx="7148830" cy="102127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ldiers of Christ, Arise.pdf"/>
                    <pic:cNvPicPr/>
                  </pic:nvPicPr>
                  <pic:blipFill>
                    <a:blip r:embed="rId8">
                      <a:extLst>
                        <a:ext uri="{28A0092B-C50C-407E-A947-70E740481C1C}">
                          <a14:useLocalDpi xmlns:a14="http://schemas.microsoft.com/office/drawing/2010/main" val="0"/>
                        </a:ext>
                      </a:extLst>
                    </a:blip>
                    <a:stretch>
                      <a:fillRect/>
                    </a:stretch>
                  </pic:blipFill>
                  <pic:spPr>
                    <a:xfrm>
                      <a:off x="0" y="0"/>
                      <a:ext cx="7148830" cy="10212705"/>
                    </a:xfrm>
                    <a:prstGeom prst="rect">
                      <a:avLst/>
                    </a:prstGeom>
                  </pic:spPr>
                </pic:pic>
              </a:graphicData>
            </a:graphic>
            <wp14:sizeRelH relativeFrom="margin">
              <wp14:pctWidth>0</wp14:pctWidth>
            </wp14:sizeRelH>
            <wp14:sizeRelV relativeFrom="margin">
              <wp14:pctHeight>0</wp14:pctHeight>
            </wp14:sizeRelV>
          </wp:anchor>
        </w:drawing>
      </w:r>
    </w:p>
    <w:p w14:paraId="38E8D04B" w14:textId="1C46C4B8" w:rsidR="00781871" w:rsidRDefault="00034D54" w:rsidP="001168C9">
      <w:pPr>
        <w:rPr>
          <w:sz w:val="32"/>
          <w:szCs w:val="32"/>
        </w:rPr>
      </w:pPr>
      <w:r w:rsidRPr="00034D54">
        <w:rPr>
          <w:noProof/>
          <w:sz w:val="32"/>
          <w:szCs w:val="32"/>
        </w:rPr>
        <w:lastRenderedPageBreak/>
        <w:drawing>
          <wp:anchor distT="0" distB="0" distL="114300" distR="114300" simplePos="0" relativeHeight="251740160" behindDoc="0" locked="0" layoutInCell="1" allowOverlap="1" wp14:anchorId="61F57A9E" wp14:editId="1435C3BB">
            <wp:simplePos x="0" y="0"/>
            <wp:positionH relativeFrom="margin">
              <wp:posOffset>-986790</wp:posOffset>
            </wp:positionH>
            <wp:positionV relativeFrom="margin">
              <wp:posOffset>-848995</wp:posOffset>
            </wp:positionV>
            <wp:extent cx="7808595" cy="101053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808595" cy="10105390"/>
                    </a:xfrm>
                    <a:prstGeom prst="rect">
                      <a:avLst/>
                    </a:prstGeom>
                  </pic:spPr>
                </pic:pic>
              </a:graphicData>
            </a:graphic>
            <wp14:sizeRelH relativeFrom="margin">
              <wp14:pctWidth>0</wp14:pctWidth>
            </wp14:sizeRelH>
            <wp14:sizeRelV relativeFrom="margin">
              <wp14:pctHeight>0</wp14:pctHeight>
            </wp14:sizeRelV>
          </wp:anchor>
        </w:drawing>
      </w:r>
    </w:p>
    <w:p w14:paraId="44D27CF8" w14:textId="1024401B" w:rsidR="00781871" w:rsidRDefault="00034D54" w:rsidP="00061FDE">
      <w:pPr>
        <w:rPr>
          <w:noProof/>
          <w:sz w:val="32"/>
          <w:szCs w:val="32"/>
        </w:rPr>
      </w:pPr>
      <w:r w:rsidRPr="00034D54">
        <w:rPr>
          <w:noProof/>
          <w:sz w:val="32"/>
          <w:szCs w:val="32"/>
        </w:rPr>
        <w:lastRenderedPageBreak/>
        <w:drawing>
          <wp:anchor distT="0" distB="0" distL="114300" distR="114300" simplePos="0" relativeHeight="251741184" behindDoc="0" locked="0" layoutInCell="1" allowOverlap="1" wp14:anchorId="59BBFCF6" wp14:editId="4AB0D2E4">
            <wp:simplePos x="0" y="0"/>
            <wp:positionH relativeFrom="margin">
              <wp:posOffset>-900430</wp:posOffset>
            </wp:positionH>
            <wp:positionV relativeFrom="margin">
              <wp:posOffset>-834390</wp:posOffset>
            </wp:positionV>
            <wp:extent cx="7760970" cy="100437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760970" cy="10043795"/>
                    </a:xfrm>
                    <a:prstGeom prst="rect">
                      <a:avLst/>
                    </a:prstGeom>
                  </pic:spPr>
                </pic:pic>
              </a:graphicData>
            </a:graphic>
            <wp14:sizeRelH relativeFrom="margin">
              <wp14:pctWidth>0</wp14:pctWidth>
            </wp14:sizeRelH>
            <wp14:sizeRelV relativeFrom="margin">
              <wp14:pctHeight>0</wp14:pctHeight>
            </wp14:sizeRelV>
          </wp:anchor>
        </w:drawing>
      </w:r>
    </w:p>
    <w:p w14:paraId="5AC57F32" w14:textId="1CC6A02D" w:rsidR="00781871" w:rsidRDefault="00034D54" w:rsidP="00061FDE">
      <w:pPr>
        <w:rPr>
          <w:noProof/>
          <w:sz w:val="32"/>
          <w:szCs w:val="32"/>
        </w:rPr>
      </w:pPr>
      <w:r w:rsidRPr="00034D54">
        <w:rPr>
          <w:noProof/>
          <w:sz w:val="32"/>
          <w:szCs w:val="32"/>
        </w:rPr>
        <w:lastRenderedPageBreak/>
        <w:drawing>
          <wp:anchor distT="0" distB="0" distL="114300" distR="114300" simplePos="0" relativeHeight="251742208" behindDoc="0" locked="0" layoutInCell="1" allowOverlap="1" wp14:anchorId="0AFB9EA4" wp14:editId="1E698D9F">
            <wp:simplePos x="0" y="0"/>
            <wp:positionH relativeFrom="margin">
              <wp:posOffset>-914400</wp:posOffset>
            </wp:positionH>
            <wp:positionV relativeFrom="margin">
              <wp:posOffset>-834390</wp:posOffset>
            </wp:positionV>
            <wp:extent cx="7779385" cy="25107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75058"/>
                    <a:stretch/>
                  </pic:blipFill>
                  <pic:spPr bwMode="auto">
                    <a:xfrm>
                      <a:off x="0" y="0"/>
                      <a:ext cx="7779385" cy="2510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96C40F" w14:textId="526AD6A4" w:rsidR="00781871" w:rsidRDefault="00781871" w:rsidP="00061FDE">
      <w:pPr>
        <w:rPr>
          <w:noProof/>
          <w:sz w:val="32"/>
          <w:szCs w:val="32"/>
        </w:rPr>
      </w:pPr>
    </w:p>
    <w:p w14:paraId="14579F49" w14:textId="46533314" w:rsidR="00781871" w:rsidRDefault="00781871" w:rsidP="00061FDE">
      <w:pPr>
        <w:rPr>
          <w:noProof/>
          <w:sz w:val="32"/>
          <w:szCs w:val="32"/>
        </w:rPr>
      </w:pPr>
    </w:p>
    <w:p w14:paraId="00DB516C" w14:textId="315ED800" w:rsidR="00034D54" w:rsidRDefault="00034D54" w:rsidP="00061FDE">
      <w:pPr>
        <w:rPr>
          <w:noProof/>
          <w:sz w:val="32"/>
          <w:szCs w:val="32"/>
        </w:rPr>
      </w:pPr>
    </w:p>
    <w:p w14:paraId="1E914960" w14:textId="46B8A564" w:rsidR="00034D54" w:rsidRDefault="00034D54" w:rsidP="00061FDE">
      <w:pPr>
        <w:rPr>
          <w:noProof/>
          <w:sz w:val="32"/>
          <w:szCs w:val="32"/>
        </w:rPr>
      </w:pPr>
    </w:p>
    <w:p w14:paraId="34ADCC0A" w14:textId="0A7965E4" w:rsidR="00034D54" w:rsidRDefault="00034D54" w:rsidP="00061FDE">
      <w:pPr>
        <w:rPr>
          <w:noProof/>
          <w:sz w:val="32"/>
          <w:szCs w:val="32"/>
        </w:rPr>
      </w:pPr>
    </w:p>
    <w:p w14:paraId="6E468F87" w14:textId="23FD149F" w:rsidR="00034D54" w:rsidRDefault="00034D54" w:rsidP="00061FDE">
      <w:pPr>
        <w:rPr>
          <w:noProof/>
          <w:sz w:val="32"/>
          <w:szCs w:val="32"/>
        </w:rPr>
      </w:pPr>
    </w:p>
    <w:p w14:paraId="3F0CE4DD" w14:textId="6CB4C89A" w:rsidR="00034D54" w:rsidRDefault="00034D54" w:rsidP="00061FDE">
      <w:pPr>
        <w:rPr>
          <w:noProof/>
          <w:sz w:val="32"/>
          <w:szCs w:val="32"/>
        </w:rPr>
      </w:pPr>
    </w:p>
    <w:p w14:paraId="6E809F5F" w14:textId="576F0136" w:rsidR="00034D54" w:rsidRDefault="00034D54" w:rsidP="00061FDE">
      <w:pPr>
        <w:rPr>
          <w:noProof/>
          <w:sz w:val="32"/>
          <w:szCs w:val="32"/>
        </w:rPr>
      </w:pPr>
    </w:p>
    <w:p w14:paraId="588E5EA4" w14:textId="68D1943D" w:rsidR="00034D54" w:rsidRDefault="00034D54" w:rsidP="00061FDE">
      <w:pPr>
        <w:rPr>
          <w:noProof/>
          <w:sz w:val="32"/>
          <w:szCs w:val="32"/>
        </w:rPr>
      </w:pPr>
    </w:p>
    <w:p w14:paraId="4B30E01F" w14:textId="2D12D7AF" w:rsidR="00034D54" w:rsidRDefault="00034D54" w:rsidP="00061FDE">
      <w:pPr>
        <w:rPr>
          <w:noProof/>
          <w:sz w:val="32"/>
          <w:szCs w:val="32"/>
        </w:rPr>
      </w:pPr>
    </w:p>
    <w:p w14:paraId="46E926EC" w14:textId="7986F71C" w:rsidR="00034D54" w:rsidRDefault="00034D54" w:rsidP="00061FDE">
      <w:pPr>
        <w:rPr>
          <w:noProof/>
          <w:sz w:val="32"/>
          <w:szCs w:val="32"/>
        </w:rPr>
      </w:pPr>
    </w:p>
    <w:p w14:paraId="49C2E309" w14:textId="548C9F78" w:rsidR="00034D54" w:rsidRDefault="00034D54" w:rsidP="00061FDE">
      <w:pPr>
        <w:rPr>
          <w:noProof/>
          <w:sz w:val="32"/>
          <w:szCs w:val="32"/>
        </w:rPr>
      </w:pPr>
    </w:p>
    <w:p w14:paraId="31CE9836" w14:textId="5DB20C62" w:rsidR="00034D54" w:rsidRDefault="00034D54" w:rsidP="00061FDE">
      <w:pPr>
        <w:rPr>
          <w:noProof/>
          <w:sz w:val="32"/>
          <w:szCs w:val="32"/>
        </w:rPr>
      </w:pPr>
    </w:p>
    <w:p w14:paraId="1291F15B" w14:textId="03E4FD2A" w:rsidR="00034D54" w:rsidRDefault="00034D54" w:rsidP="00061FDE">
      <w:pPr>
        <w:rPr>
          <w:noProof/>
          <w:sz w:val="32"/>
          <w:szCs w:val="32"/>
        </w:rPr>
      </w:pPr>
    </w:p>
    <w:p w14:paraId="02D0E437" w14:textId="22CFCF0D" w:rsidR="00034D54" w:rsidRDefault="00034D54" w:rsidP="00061FDE">
      <w:pPr>
        <w:rPr>
          <w:noProof/>
          <w:sz w:val="32"/>
          <w:szCs w:val="32"/>
        </w:rPr>
      </w:pPr>
    </w:p>
    <w:p w14:paraId="1946DAA1" w14:textId="4E3DFFBF" w:rsidR="00034D54" w:rsidRDefault="00034D54" w:rsidP="00061FDE">
      <w:pPr>
        <w:rPr>
          <w:noProof/>
          <w:sz w:val="32"/>
          <w:szCs w:val="32"/>
        </w:rPr>
      </w:pPr>
    </w:p>
    <w:p w14:paraId="3B891123" w14:textId="146341E3" w:rsidR="00034D54" w:rsidRDefault="00034D54" w:rsidP="00061FDE">
      <w:pPr>
        <w:rPr>
          <w:noProof/>
          <w:sz w:val="32"/>
          <w:szCs w:val="32"/>
        </w:rPr>
      </w:pPr>
    </w:p>
    <w:p w14:paraId="3EE35098" w14:textId="3197BABA" w:rsidR="00034D54" w:rsidRDefault="00034D54" w:rsidP="00061FDE">
      <w:pPr>
        <w:rPr>
          <w:noProof/>
          <w:sz w:val="32"/>
          <w:szCs w:val="32"/>
        </w:rPr>
      </w:pPr>
    </w:p>
    <w:p w14:paraId="24E32D71" w14:textId="3A53008C" w:rsidR="00034D54" w:rsidRDefault="00034D54" w:rsidP="00061FDE">
      <w:pPr>
        <w:rPr>
          <w:noProof/>
          <w:sz w:val="32"/>
          <w:szCs w:val="32"/>
        </w:rPr>
      </w:pPr>
    </w:p>
    <w:p w14:paraId="1D48D30D" w14:textId="0DD56B8C" w:rsidR="00034D54" w:rsidRDefault="00034D54" w:rsidP="00061FDE">
      <w:pPr>
        <w:rPr>
          <w:noProof/>
          <w:sz w:val="32"/>
          <w:szCs w:val="32"/>
        </w:rPr>
      </w:pPr>
    </w:p>
    <w:p w14:paraId="4F8B9AD2" w14:textId="39BF56A3" w:rsidR="00034D54" w:rsidRDefault="00034D54" w:rsidP="00061FDE">
      <w:pPr>
        <w:rPr>
          <w:noProof/>
          <w:sz w:val="32"/>
          <w:szCs w:val="32"/>
        </w:rPr>
      </w:pPr>
    </w:p>
    <w:p w14:paraId="7C6B77B7" w14:textId="41DC92C7" w:rsidR="00034D54" w:rsidRDefault="00034D54" w:rsidP="00061FDE">
      <w:pPr>
        <w:rPr>
          <w:noProof/>
          <w:sz w:val="32"/>
          <w:szCs w:val="32"/>
        </w:rPr>
      </w:pPr>
    </w:p>
    <w:p w14:paraId="45F7BA54" w14:textId="4BB400C8" w:rsidR="00034D54" w:rsidRDefault="00034D54" w:rsidP="00061FDE">
      <w:pPr>
        <w:rPr>
          <w:noProof/>
          <w:sz w:val="32"/>
          <w:szCs w:val="32"/>
        </w:rPr>
      </w:pPr>
    </w:p>
    <w:p w14:paraId="538ED172" w14:textId="2905E59F" w:rsidR="00034D54" w:rsidRDefault="00034D54" w:rsidP="00061FDE">
      <w:pPr>
        <w:rPr>
          <w:noProof/>
          <w:sz w:val="32"/>
          <w:szCs w:val="32"/>
        </w:rPr>
      </w:pPr>
    </w:p>
    <w:p w14:paraId="6246CB1E" w14:textId="5402C001" w:rsidR="00034D54" w:rsidRDefault="00034D54" w:rsidP="00061FDE">
      <w:pPr>
        <w:rPr>
          <w:noProof/>
          <w:sz w:val="32"/>
          <w:szCs w:val="32"/>
        </w:rPr>
      </w:pPr>
    </w:p>
    <w:p w14:paraId="1C7108A6" w14:textId="6FCCAB8A" w:rsidR="001A471B" w:rsidRDefault="001A471B" w:rsidP="001A471B">
      <w:pPr>
        <w:jc w:val="center"/>
        <w:rPr>
          <w:b/>
          <w:bCs/>
          <w:noProof/>
          <w:sz w:val="40"/>
          <w:szCs w:val="40"/>
        </w:rPr>
      </w:pPr>
      <w:r w:rsidRPr="00EB59BB">
        <w:rPr>
          <w:b/>
          <w:bCs/>
          <w:noProof/>
          <w:sz w:val="40"/>
          <w:szCs w:val="40"/>
        </w:rPr>
        <w:lastRenderedPageBreak/>
        <w:t>Scripture Reading</w:t>
      </w:r>
      <w:r w:rsidR="005B28FE">
        <w:rPr>
          <w:b/>
          <w:bCs/>
          <w:noProof/>
          <w:sz w:val="40"/>
          <w:szCs w:val="40"/>
        </w:rPr>
        <w:t xml:space="preserve">: </w:t>
      </w:r>
      <w:r w:rsidR="00255E60">
        <w:rPr>
          <w:b/>
          <w:bCs/>
          <w:noProof/>
          <w:sz w:val="40"/>
          <w:szCs w:val="40"/>
        </w:rPr>
        <w:t>Psalm 15</w:t>
      </w:r>
      <w:r w:rsidR="00255E60">
        <w:rPr>
          <w:b/>
          <w:bCs/>
          <w:noProof/>
          <w:sz w:val="40"/>
          <w:szCs w:val="40"/>
        </w:rPr>
        <w:br/>
      </w:r>
      <w:bookmarkStart w:id="0" w:name="_GoBack"/>
      <w:bookmarkEnd w:id="0"/>
    </w:p>
    <w:p w14:paraId="6F6528C2" w14:textId="203832FE" w:rsidR="005B28FE" w:rsidRDefault="005B28FE" w:rsidP="001A471B">
      <w:pPr>
        <w:jc w:val="center"/>
        <w:rPr>
          <w:b/>
          <w:bCs/>
          <w:noProof/>
          <w:sz w:val="40"/>
          <w:szCs w:val="40"/>
        </w:rPr>
      </w:pPr>
    </w:p>
    <w:p w14:paraId="385C1938" w14:textId="592470DE" w:rsidR="00255E60" w:rsidRPr="00255E60" w:rsidRDefault="00255E60" w:rsidP="00255E60">
      <w:pPr>
        <w:spacing w:line="276" w:lineRule="auto"/>
        <w:rPr>
          <w:noProof/>
          <w:sz w:val="40"/>
          <w:szCs w:val="40"/>
        </w:rPr>
      </w:pPr>
      <w:r w:rsidRPr="00255E60">
        <w:rPr>
          <w:noProof/>
          <w:sz w:val="40"/>
          <w:szCs w:val="40"/>
          <w:vertAlign w:val="superscript"/>
        </w:rPr>
        <w:t>1 </w:t>
      </w:r>
      <w:r w:rsidRPr="00255E60">
        <w:rPr>
          <w:noProof/>
          <w:sz w:val="40"/>
          <w:szCs w:val="40"/>
        </w:rPr>
        <w:t xml:space="preserve">O Lord, who shall sojourn in your tent? Who shall dwell on your holy hill? </w:t>
      </w:r>
    </w:p>
    <w:p w14:paraId="4040385C" w14:textId="660ADFDE" w:rsidR="00255E60" w:rsidRPr="00255E60" w:rsidRDefault="00255E60" w:rsidP="00255E60">
      <w:pPr>
        <w:spacing w:line="276" w:lineRule="auto"/>
        <w:rPr>
          <w:noProof/>
          <w:sz w:val="40"/>
          <w:szCs w:val="40"/>
        </w:rPr>
      </w:pPr>
      <w:r w:rsidRPr="00255E60">
        <w:rPr>
          <w:noProof/>
          <w:sz w:val="40"/>
          <w:szCs w:val="40"/>
          <w:vertAlign w:val="superscript"/>
        </w:rPr>
        <w:t>2 </w:t>
      </w:r>
      <w:r w:rsidRPr="00255E60">
        <w:rPr>
          <w:noProof/>
          <w:sz w:val="40"/>
          <w:szCs w:val="40"/>
        </w:rPr>
        <w:t xml:space="preserve">He who walks blamelessly and does what is right </w:t>
      </w:r>
    </w:p>
    <w:p w14:paraId="7ABEF20B" w14:textId="77777777" w:rsidR="00255E60" w:rsidRPr="00255E60" w:rsidRDefault="00255E60" w:rsidP="00255E60">
      <w:pPr>
        <w:spacing w:line="276" w:lineRule="auto"/>
        <w:rPr>
          <w:noProof/>
          <w:sz w:val="40"/>
          <w:szCs w:val="40"/>
        </w:rPr>
      </w:pPr>
      <w:r w:rsidRPr="00255E60">
        <w:rPr>
          <w:noProof/>
          <w:sz w:val="40"/>
          <w:szCs w:val="40"/>
        </w:rPr>
        <w:t xml:space="preserve">and speaks truth in his heart; </w:t>
      </w:r>
    </w:p>
    <w:p w14:paraId="0A587AEC" w14:textId="4A3B4514" w:rsidR="00255E60" w:rsidRPr="00255E60" w:rsidRDefault="00255E60" w:rsidP="00255E60">
      <w:pPr>
        <w:spacing w:line="276" w:lineRule="auto"/>
        <w:rPr>
          <w:noProof/>
          <w:sz w:val="40"/>
          <w:szCs w:val="40"/>
        </w:rPr>
      </w:pPr>
      <w:r w:rsidRPr="00255E60">
        <w:rPr>
          <w:noProof/>
          <w:sz w:val="40"/>
          <w:szCs w:val="40"/>
          <w:vertAlign w:val="superscript"/>
        </w:rPr>
        <w:t>3 </w:t>
      </w:r>
      <w:r w:rsidRPr="00255E60">
        <w:rPr>
          <w:noProof/>
          <w:sz w:val="40"/>
          <w:szCs w:val="40"/>
        </w:rPr>
        <w:t xml:space="preserve">who does not slander with his tongue </w:t>
      </w:r>
    </w:p>
    <w:p w14:paraId="7F706B00" w14:textId="77777777" w:rsidR="00255E60" w:rsidRPr="00255E60" w:rsidRDefault="00255E60" w:rsidP="00255E60">
      <w:pPr>
        <w:spacing w:line="276" w:lineRule="auto"/>
        <w:rPr>
          <w:noProof/>
          <w:sz w:val="40"/>
          <w:szCs w:val="40"/>
        </w:rPr>
      </w:pPr>
      <w:r w:rsidRPr="00255E60">
        <w:rPr>
          <w:noProof/>
          <w:sz w:val="40"/>
          <w:szCs w:val="40"/>
        </w:rPr>
        <w:t xml:space="preserve">and does no evil to his neighbor, </w:t>
      </w:r>
    </w:p>
    <w:p w14:paraId="16C5D2D8" w14:textId="77777777" w:rsidR="00255E60" w:rsidRPr="00255E60" w:rsidRDefault="00255E60" w:rsidP="00255E60">
      <w:pPr>
        <w:spacing w:line="276" w:lineRule="auto"/>
        <w:rPr>
          <w:noProof/>
          <w:sz w:val="40"/>
          <w:szCs w:val="40"/>
        </w:rPr>
      </w:pPr>
      <w:r w:rsidRPr="00255E60">
        <w:rPr>
          <w:noProof/>
          <w:sz w:val="40"/>
          <w:szCs w:val="40"/>
        </w:rPr>
        <w:t xml:space="preserve">nor takes up a reproach against his friend; </w:t>
      </w:r>
    </w:p>
    <w:p w14:paraId="3E36550D" w14:textId="5ED5ECA7" w:rsidR="00255E60" w:rsidRPr="00255E60" w:rsidRDefault="00255E60" w:rsidP="00255E60">
      <w:pPr>
        <w:spacing w:line="276" w:lineRule="auto"/>
        <w:rPr>
          <w:noProof/>
          <w:sz w:val="40"/>
          <w:szCs w:val="40"/>
        </w:rPr>
      </w:pPr>
      <w:r w:rsidRPr="00255E60">
        <w:rPr>
          <w:noProof/>
          <w:sz w:val="40"/>
          <w:szCs w:val="40"/>
          <w:vertAlign w:val="superscript"/>
        </w:rPr>
        <w:t>4 </w:t>
      </w:r>
      <w:r w:rsidRPr="00255E60">
        <w:rPr>
          <w:noProof/>
          <w:sz w:val="40"/>
          <w:szCs w:val="40"/>
        </w:rPr>
        <w:t xml:space="preserve">in whose eyes a vile person is despised, </w:t>
      </w:r>
    </w:p>
    <w:p w14:paraId="4569B07C" w14:textId="77777777" w:rsidR="00255E60" w:rsidRPr="00255E60" w:rsidRDefault="00255E60" w:rsidP="00255E60">
      <w:pPr>
        <w:spacing w:line="276" w:lineRule="auto"/>
        <w:rPr>
          <w:noProof/>
          <w:sz w:val="40"/>
          <w:szCs w:val="40"/>
        </w:rPr>
      </w:pPr>
      <w:r w:rsidRPr="00255E60">
        <w:rPr>
          <w:noProof/>
          <w:sz w:val="40"/>
          <w:szCs w:val="40"/>
        </w:rPr>
        <w:t xml:space="preserve">but who honors those who fear the Lord; </w:t>
      </w:r>
    </w:p>
    <w:p w14:paraId="02A459F2" w14:textId="101E5B5C" w:rsidR="00255E60" w:rsidRPr="00255E60" w:rsidRDefault="00255E60" w:rsidP="00255E60">
      <w:pPr>
        <w:spacing w:line="276" w:lineRule="auto"/>
        <w:rPr>
          <w:noProof/>
          <w:sz w:val="40"/>
          <w:szCs w:val="40"/>
        </w:rPr>
      </w:pPr>
      <w:r w:rsidRPr="00255E60">
        <w:rPr>
          <w:noProof/>
          <w:sz w:val="40"/>
          <w:szCs w:val="40"/>
        </w:rPr>
        <w:t xml:space="preserve">who swears to his own hurt and does not change; </w:t>
      </w:r>
    </w:p>
    <w:p w14:paraId="761B44AB" w14:textId="5865E649" w:rsidR="00255E60" w:rsidRPr="00255E60" w:rsidRDefault="00255E60" w:rsidP="00255E60">
      <w:pPr>
        <w:spacing w:line="276" w:lineRule="auto"/>
        <w:rPr>
          <w:noProof/>
          <w:sz w:val="40"/>
          <w:szCs w:val="40"/>
        </w:rPr>
      </w:pPr>
      <w:r w:rsidRPr="00255E60">
        <w:rPr>
          <w:noProof/>
          <w:sz w:val="40"/>
          <w:szCs w:val="40"/>
          <w:vertAlign w:val="superscript"/>
        </w:rPr>
        <w:t>5 </w:t>
      </w:r>
      <w:r w:rsidRPr="00255E60">
        <w:rPr>
          <w:noProof/>
          <w:sz w:val="40"/>
          <w:szCs w:val="40"/>
        </w:rPr>
        <w:t xml:space="preserve">who does not put out his money at interest </w:t>
      </w:r>
    </w:p>
    <w:p w14:paraId="0F265754" w14:textId="77777777" w:rsidR="00255E60" w:rsidRPr="00255E60" w:rsidRDefault="00255E60" w:rsidP="00255E60">
      <w:pPr>
        <w:spacing w:line="276" w:lineRule="auto"/>
        <w:rPr>
          <w:noProof/>
          <w:sz w:val="40"/>
          <w:szCs w:val="40"/>
        </w:rPr>
      </w:pPr>
      <w:r w:rsidRPr="00255E60">
        <w:rPr>
          <w:noProof/>
          <w:sz w:val="40"/>
          <w:szCs w:val="40"/>
        </w:rPr>
        <w:t xml:space="preserve">and does not take a bribe against the innocent. </w:t>
      </w:r>
    </w:p>
    <w:p w14:paraId="4CF0D7A7" w14:textId="6B9617E5" w:rsidR="00255E60" w:rsidRPr="00255E60" w:rsidRDefault="00255E60" w:rsidP="00255E60">
      <w:pPr>
        <w:spacing w:line="276" w:lineRule="auto"/>
        <w:rPr>
          <w:noProof/>
          <w:sz w:val="40"/>
          <w:szCs w:val="40"/>
        </w:rPr>
      </w:pPr>
      <w:r w:rsidRPr="00255E60">
        <w:rPr>
          <w:noProof/>
          <w:sz w:val="40"/>
          <w:szCs w:val="40"/>
        </w:rPr>
        <w:t xml:space="preserve">He who does these things shall never be moved. </w:t>
      </w:r>
    </w:p>
    <w:p w14:paraId="270908F3" w14:textId="77777777" w:rsidR="00255E60" w:rsidRDefault="00255E60" w:rsidP="001A471B">
      <w:pPr>
        <w:jc w:val="center"/>
        <w:rPr>
          <w:b/>
          <w:bCs/>
          <w:noProof/>
          <w:sz w:val="40"/>
          <w:szCs w:val="40"/>
        </w:rPr>
      </w:pPr>
    </w:p>
    <w:p w14:paraId="53030213" w14:textId="4DD9DBD7" w:rsidR="00EB59BB" w:rsidRPr="001A471B" w:rsidRDefault="00EB59BB" w:rsidP="001A471B">
      <w:pPr>
        <w:rPr>
          <w:noProof/>
          <w:sz w:val="32"/>
          <w:szCs w:val="32"/>
        </w:rPr>
      </w:pPr>
      <w:r>
        <w:rPr>
          <w:noProof/>
          <w:sz w:val="32"/>
          <w:szCs w:val="32"/>
        </w:rPr>
        <w:lastRenderedPageBreak/>
        <w:drawing>
          <wp:anchor distT="0" distB="0" distL="114300" distR="114300" simplePos="0" relativeHeight="251743232" behindDoc="0" locked="0" layoutInCell="1" allowOverlap="1" wp14:anchorId="62F11CEC" wp14:editId="0B383593">
            <wp:simplePos x="0" y="0"/>
            <wp:positionH relativeFrom="margin">
              <wp:posOffset>-942975</wp:posOffset>
            </wp:positionH>
            <wp:positionV relativeFrom="margin">
              <wp:posOffset>-848995</wp:posOffset>
            </wp:positionV>
            <wp:extent cx="7771765" cy="10058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ortal, Invisible.pdf"/>
                    <pic:cNvPicPr/>
                  </pic:nvPicPr>
                  <pic:blipFill>
                    <a:blip r:embed="rId12">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1DE029AD" w14:textId="2F1A87C5" w:rsidR="00EB59BB" w:rsidRDefault="00EB59BB" w:rsidP="00EB59BB">
      <w:pPr>
        <w:rPr>
          <w:noProof/>
          <w:sz w:val="40"/>
          <w:szCs w:val="40"/>
        </w:rPr>
      </w:pPr>
      <w:r w:rsidRPr="00EB59BB">
        <w:rPr>
          <w:noProof/>
          <w:sz w:val="40"/>
          <w:szCs w:val="40"/>
        </w:rPr>
        <w:lastRenderedPageBreak/>
        <w:drawing>
          <wp:anchor distT="0" distB="0" distL="114300" distR="114300" simplePos="0" relativeHeight="251744256" behindDoc="0" locked="0" layoutInCell="1" allowOverlap="1" wp14:anchorId="77B43907" wp14:editId="7FE8CD65">
            <wp:simplePos x="0" y="0"/>
            <wp:positionH relativeFrom="margin">
              <wp:posOffset>-609509</wp:posOffset>
            </wp:positionH>
            <wp:positionV relativeFrom="margin">
              <wp:posOffset>-848995</wp:posOffset>
            </wp:positionV>
            <wp:extent cx="7184390" cy="102628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184390" cy="10262870"/>
                    </a:xfrm>
                    <a:prstGeom prst="rect">
                      <a:avLst/>
                    </a:prstGeom>
                  </pic:spPr>
                </pic:pic>
              </a:graphicData>
            </a:graphic>
            <wp14:sizeRelH relativeFrom="margin">
              <wp14:pctWidth>0</wp14:pctWidth>
            </wp14:sizeRelH>
            <wp14:sizeRelV relativeFrom="margin">
              <wp14:pctHeight>0</wp14:pctHeight>
            </wp14:sizeRelV>
          </wp:anchor>
        </w:drawing>
      </w:r>
    </w:p>
    <w:p w14:paraId="43F3A29B" w14:textId="6FFAA8F8" w:rsidR="00EB59BB" w:rsidRDefault="00EB59BB" w:rsidP="00EB59BB">
      <w:pPr>
        <w:rPr>
          <w:noProof/>
          <w:sz w:val="40"/>
          <w:szCs w:val="40"/>
        </w:rPr>
      </w:pPr>
      <w:r w:rsidRPr="00EB59BB">
        <w:rPr>
          <w:noProof/>
          <w:sz w:val="40"/>
          <w:szCs w:val="40"/>
        </w:rPr>
        <w:lastRenderedPageBreak/>
        <w:drawing>
          <wp:anchor distT="0" distB="0" distL="114300" distR="114300" simplePos="0" relativeHeight="251745280" behindDoc="0" locked="0" layoutInCell="1" allowOverlap="1" wp14:anchorId="560A8706" wp14:editId="7291F3FA">
            <wp:simplePos x="0" y="0"/>
            <wp:positionH relativeFrom="margin">
              <wp:posOffset>-710565</wp:posOffset>
            </wp:positionH>
            <wp:positionV relativeFrom="margin">
              <wp:posOffset>-993956</wp:posOffset>
            </wp:positionV>
            <wp:extent cx="7285990" cy="104082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285990" cy="10408285"/>
                    </a:xfrm>
                    <a:prstGeom prst="rect">
                      <a:avLst/>
                    </a:prstGeom>
                  </pic:spPr>
                </pic:pic>
              </a:graphicData>
            </a:graphic>
            <wp14:sizeRelH relativeFrom="margin">
              <wp14:pctWidth>0</wp14:pctWidth>
            </wp14:sizeRelH>
            <wp14:sizeRelV relativeFrom="margin">
              <wp14:pctHeight>0</wp14:pctHeight>
            </wp14:sizeRelV>
          </wp:anchor>
        </w:drawing>
      </w:r>
    </w:p>
    <w:p w14:paraId="1B2B8184" w14:textId="42AF270F" w:rsidR="00EB59BB" w:rsidRDefault="00EB59BB" w:rsidP="00EB59BB">
      <w:pPr>
        <w:rPr>
          <w:noProof/>
          <w:sz w:val="40"/>
          <w:szCs w:val="40"/>
        </w:rPr>
      </w:pPr>
      <w:r w:rsidRPr="00EB59BB">
        <w:rPr>
          <w:noProof/>
          <w:sz w:val="40"/>
          <w:szCs w:val="40"/>
        </w:rPr>
        <w:lastRenderedPageBreak/>
        <w:drawing>
          <wp:anchor distT="0" distB="0" distL="114300" distR="114300" simplePos="0" relativeHeight="251746304" behindDoc="0" locked="0" layoutInCell="1" allowOverlap="1" wp14:anchorId="547A3A06" wp14:editId="611BD3A0">
            <wp:simplePos x="0" y="0"/>
            <wp:positionH relativeFrom="margin">
              <wp:posOffset>-885825</wp:posOffset>
            </wp:positionH>
            <wp:positionV relativeFrom="margin">
              <wp:posOffset>-834390</wp:posOffset>
            </wp:positionV>
            <wp:extent cx="7648575" cy="989838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648575" cy="9898380"/>
                    </a:xfrm>
                    <a:prstGeom prst="rect">
                      <a:avLst/>
                    </a:prstGeom>
                  </pic:spPr>
                </pic:pic>
              </a:graphicData>
            </a:graphic>
            <wp14:sizeRelH relativeFrom="margin">
              <wp14:pctWidth>0</wp14:pctWidth>
            </wp14:sizeRelH>
            <wp14:sizeRelV relativeFrom="margin">
              <wp14:pctHeight>0</wp14:pctHeight>
            </wp14:sizeRelV>
          </wp:anchor>
        </w:drawing>
      </w:r>
    </w:p>
    <w:p w14:paraId="27C0AAF7" w14:textId="5D1A13D4" w:rsidR="00EB59BB" w:rsidRPr="00EB59BB" w:rsidRDefault="00EB59BB" w:rsidP="00EB59BB">
      <w:pPr>
        <w:rPr>
          <w:noProof/>
          <w:sz w:val="40"/>
          <w:szCs w:val="40"/>
        </w:rPr>
      </w:pPr>
      <w:r w:rsidRPr="00EB59BB">
        <w:rPr>
          <w:noProof/>
          <w:sz w:val="40"/>
          <w:szCs w:val="40"/>
        </w:rPr>
        <w:lastRenderedPageBreak/>
        <w:drawing>
          <wp:anchor distT="0" distB="0" distL="114300" distR="114300" simplePos="0" relativeHeight="251747328" behindDoc="0" locked="0" layoutInCell="1" allowOverlap="1" wp14:anchorId="4C77948A" wp14:editId="75906170">
            <wp:simplePos x="0" y="0"/>
            <wp:positionH relativeFrom="margin">
              <wp:posOffset>-885825</wp:posOffset>
            </wp:positionH>
            <wp:positionV relativeFrom="margin">
              <wp:posOffset>-862965</wp:posOffset>
            </wp:positionV>
            <wp:extent cx="7738110" cy="31203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68840"/>
                    <a:stretch/>
                  </pic:blipFill>
                  <pic:spPr bwMode="auto">
                    <a:xfrm>
                      <a:off x="0" y="0"/>
                      <a:ext cx="7738110" cy="3120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2556A" w14:textId="4F7C8D59" w:rsidR="00A42F75" w:rsidRDefault="00A42F75" w:rsidP="00A42F75">
      <w:pPr>
        <w:rPr>
          <w:sz w:val="32"/>
          <w:szCs w:val="32"/>
        </w:rPr>
      </w:pPr>
      <w:r>
        <w:rPr>
          <w:noProof/>
          <w:sz w:val="32"/>
          <w:szCs w:val="32"/>
        </w:rPr>
        <w:lastRenderedPageBreak/>
        <w:drawing>
          <wp:anchor distT="0" distB="0" distL="114300" distR="114300" simplePos="0" relativeHeight="251666432" behindDoc="0" locked="0" layoutInCell="1" allowOverlap="1" wp14:anchorId="2645C393" wp14:editId="1DC2F863">
            <wp:simplePos x="0" y="0"/>
            <wp:positionH relativeFrom="margin">
              <wp:posOffset>-388000</wp:posOffset>
            </wp:positionH>
            <wp:positionV relativeFrom="margin">
              <wp:posOffset>-715010</wp:posOffset>
            </wp:positionV>
            <wp:extent cx="6970395" cy="94526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 14 18 Service Booklet Proof (dragged).pdf"/>
                    <pic:cNvPicPr/>
                  </pic:nvPicPr>
                  <pic:blipFill>
                    <a:blip r:embed="rId17">
                      <a:extLst>
                        <a:ext uri="{28A0092B-C50C-407E-A947-70E740481C1C}">
                          <a14:useLocalDpi xmlns:a14="http://schemas.microsoft.com/office/drawing/2010/main" val="0"/>
                        </a:ext>
                      </a:extLst>
                    </a:blip>
                    <a:stretch>
                      <a:fillRect/>
                    </a:stretch>
                  </pic:blipFill>
                  <pic:spPr>
                    <a:xfrm>
                      <a:off x="0" y="0"/>
                      <a:ext cx="6970395" cy="9452610"/>
                    </a:xfrm>
                    <a:prstGeom prst="rect">
                      <a:avLst/>
                    </a:prstGeom>
                  </pic:spPr>
                </pic:pic>
              </a:graphicData>
            </a:graphic>
            <wp14:sizeRelH relativeFrom="margin">
              <wp14:pctWidth>0</wp14:pctWidth>
            </wp14:sizeRelH>
            <wp14:sizeRelV relativeFrom="margin">
              <wp14:pctHeight>0</wp14:pctHeight>
            </wp14:sizeRelV>
          </wp:anchor>
        </w:drawing>
      </w:r>
      <w:r w:rsidRPr="00A42F75">
        <w:rPr>
          <w:noProof/>
          <w:sz w:val="32"/>
          <w:szCs w:val="32"/>
        </w:rPr>
        <w:drawing>
          <wp:anchor distT="0" distB="0" distL="114300" distR="114300" simplePos="0" relativeHeight="251712512" behindDoc="0" locked="0" layoutInCell="1" allowOverlap="1" wp14:anchorId="031FDB8E" wp14:editId="41000DF2">
            <wp:simplePos x="0" y="0"/>
            <wp:positionH relativeFrom="margin">
              <wp:posOffset>7335520</wp:posOffset>
            </wp:positionH>
            <wp:positionV relativeFrom="margin">
              <wp:posOffset>-873125</wp:posOffset>
            </wp:positionV>
            <wp:extent cx="7181215" cy="81572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10886"/>
                    <a:stretch/>
                  </pic:blipFill>
                  <pic:spPr bwMode="auto">
                    <a:xfrm>
                      <a:off x="0" y="0"/>
                      <a:ext cx="7181215" cy="815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32"/>
          <w:szCs w:val="32"/>
        </w:rPr>
        <w:br w:type="page"/>
      </w:r>
    </w:p>
    <w:p w14:paraId="55193EBC" w14:textId="66113DC6" w:rsidR="00586898" w:rsidRDefault="00EB59BB" w:rsidP="00E5597F">
      <w:pPr>
        <w:rPr>
          <w:sz w:val="32"/>
          <w:szCs w:val="32"/>
        </w:rPr>
      </w:pPr>
      <w:r w:rsidRPr="00EB59BB">
        <w:rPr>
          <w:noProof/>
          <w:sz w:val="32"/>
          <w:szCs w:val="32"/>
        </w:rPr>
        <w:lastRenderedPageBreak/>
        <w:drawing>
          <wp:anchor distT="0" distB="0" distL="114300" distR="114300" simplePos="0" relativeHeight="251748352" behindDoc="0" locked="0" layoutInCell="1" allowOverlap="1" wp14:anchorId="0AE2BDB3" wp14:editId="0E6BB85B">
            <wp:simplePos x="0" y="0"/>
            <wp:positionH relativeFrom="margin">
              <wp:posOffset>-928370</wp:posOffset>
            </wp:positionH>
            <wp:positionV relativeFrom="margin">
              <wp:posOffset>-834390</wp:posOffset>
            </wp:positionV>
            <wp:extent cx="7721600" cy="99923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721600" cy="9992360"/>
                    </a:xfrm>
                    <a:prstGeom prst="rect">
                      <a:avLst/>
                    </a:prstGeom>
                  </pic:spPr>
                </pic:pic>
              </a:graphicData>
            </a:graphic>
            <wp14:sizeRelH relativeFrom="margin">
              <wp14:pctWidth>0</wp14:pctWidth>
            </wp14:sizeRelH>
            <wp14:sizeRelV relativeFrom="margin">
              <wp14:pctHeight>0</wp14:pctHeight>
            </wp14:sizeRelV>
          </wp:anchor>
        </w:drawing>
      </w:r>
      <w:r w:rsidR="00586898">
        <w:rPr>
          <w:sz w:val="32"/>
          <w:szCs w:val="32"/>
        </w:rPr>
        <w:br w:type="page"/>
      </w:r>
    </w:p>
    <w:p w14:paraId="7E69295C" w14:textId="2D809C64" w:rsidR="00EB59BB" w:rsidRDefault="00EB59BB">
      <w:pPr>
        <w:rPr>
          <w:rFonts w:ascii="Calibri" w:eastAsia="Times New Roman" w:hAnsi="Calibri" w:cs="Calibri"/>
          <w:b/>
          <w:caps/>
          <w:snapToGrid w:val="0"/>
          <w:color w:val="000000" w:themeColor="text1"/>
          <w:spacing w:val="40"/>
          <w:sz w:val="32"/>
          <w:szCs w:val="32"/>
        </w:rPr>
      </w:pPr>
      <w:r w:rsidRPr="00EB59BB">
        <w:rPr>
          <w:rFonts w:ascii="Calibri" w:hAnsi="Calibri" w:cs="Calibri"/>
          <w:noProof/>
          <w:color w:val="000000" w:themeColor="text1"/>
          <w:sz w:val="32"/>
          <w:szCs w:val="32"/>
        </w:rPr>
        <w:lastRenderedPageBreak/>
        <w:drawing>
          <wp:anchor distT="0" distB="0" distL="114300" distR="114300" simplePos="0" relativeHeight="251749376" behindDoc="0" locked="0" layoutInCell="1" allowOverlap="1" wp14:anchorId="39FC711F" wp14:editId="0FD2099C">
            <wp:simplePos x="0" y="0"/>
            <wp:positionH relativeFrom="margin">
              <wp:posOffset>-871220</wp:posOffset>
            </wp:positionH>
            <wp:positionV relativeFrom="margin">
              <wp:posOffset>-862965</wp:posOffset>
            </wp:positionV>
            <wp:extent cx="7783195" cy="100723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783195" cy="100723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color w:val="000000" w:themeColor="text1"/>
          <w:sz w:val="32"/>
          <w:szCs w:val="32"/>
        </w:rPr>
        <w:br w:type="page"/>
      </w:r>
    </w:p>
    <w:p w14:paraId="55EE1BBB" w14:textId="558C320E" w:rsidR="00F5140C" w:rsidRPr="005B4C7C" w:rsidRDefault="00F5140C" w:rsidP="009B5C97">
      <w:pPr>
        <w:pStyle w:val="StyleBulletinCategoriesRight019"/>
        <w:pBdr>
          <w:left w:val="single" w:sz="4" w:space="2" w:color="DDDDDD"/>
        </w:pBdr>
        <w:spacing w:after="240"/>
        <w:ind w:left="-90" w:right="230"/>
        <w:rPr>
          <w:rFonts w:ascii="Calibri" w:hAnsi="Calibri" w:cs="Calibri"/>
          <w:color w:val="000000" w:themeColor="text1"/>
          <w:sz w:val="32"/>
          <w:szCs w:val="32"/>
        </w:rPr>
      </w:pPr>
      <w:r w:rsidRPr="005B4C7C">
        <w:rPr>
          <w:rFonts w:ascii="Calibri" w:hAnsi="Calibri" w:cs="Calibri"/>
          <w:color w:val="000000" w:themeColor="text1"/>
          <w:sz w:val="32"/>
          <w:szCs w:val="32"/>
        </w:rPr>
        <w:lastRenderedPageBreak/>
        <w:t>THIS WEEK’S EVENTS</w:t>
      </w:r>
    </w:p>
    <w:p w14:paraId="73A93C7B" w14:textId="77777777" w:rsidR="000A1F7D" w:rsidRDefault="00EB59BB" w:rsidP="006217FC">
      <w:pPr>
        <w:pStyle w:val="NoSpacing"/>
        <w:spacing w:after="240"/>
        <w:rPr>
          <w:rFonts w:ascii="Calibri" w:hAnsi="Calibri" w:cs="Calibri"/>
          <w:bCs/>
          <w:sz w:val="32"/>
          <w:szCs w:val="32"/>
        </w:rPr>
      </w:pPr>
      <w:r>
        <w:rPr>
          <w:rFonts w:ascii="Calibri" w:hAnsi="Calibri" w:cs="Calibri"/>
          <w:b/>
          <w:sz w:val="32"/>
          <w:szCs w:val="32"/>
        </w:rPr>
        <w:t>Adult Bible Class</w:t>
      </w:r>
      <w:r w:rsidR="006217FC" w:rsidRPr="005B4C7C">
        <w:rPr>
          <w:rFonts w:ascii="Calibri" w:hAnsi="Calibri" w:cs="Calibri"/>
          <w:bCs/>
          <w:sz w:val="32"/>
          <w:szCs w:val="32"/>
        </w:rPr>
        <w:t xml:space="preserve">. </w:t>
      </w:r>
      <w:r>
        <w:rPr>
          <w:rFonts w:ascii="Calibri" w:hAnsi="Calibri" w:cs="Calibri"/>
          <w:bCs/>
          <w:sz w:val="32"/>
          <w:szCs w:val="32"/>
        </w:rPr>
        <w:t>Sunday</w:t>
      </w:r>
      <w:r w:rsidR="000A1F7D">
        <w:rPr>
          <w:rFonts w:ascii="Calibri" w:hAnsi="Calibri" w:cs="Calibri"/>
          <w:bCs/>
          <w:sz w:val="32"/>
          <w:szCs w:val="32"/>
        </w:rPr>
        <w:t xml:space="preserve">, we begin our new quarter of Adult Bible Class. This quarter we will be studying biblical interpretation, seeking to grow in the art and skill of reading and applying God’s Word. </w:t>
      </w:r>
    </w:p>
    <w:p w14:paraId="36FE091E" w14:textId="1BE42E9B" w:rsidR="006217FC" w:rsidRPr="005202A2" w:rsidRDefault="000A1F7D" w:rsidP="006217FC">
      <w:pPr>
        <w:pStyle w:val="NoSpacing"/>
        <w:spacing w:after="240"/>
        <w:rPr>
          <w:rFonts w:ascii="Calibri" w:hAnsi="Calibri" w:cs="Calibri"/>
          <w:bCs/>
          <w:sz w:val="32"/>
          <w:szCs w:val="32"/>
        </w:rPr>
      </w:pPr>
      <w:r>
        <w:rPr>
          <w:rFonts w:ascii="Calibri" w:hAnsi="Calibri" w:cs="Calibri"/>
          <w:b/>
          <w:sz w:val="32"/>
          <w:szCs w:val="32"/>
        </w:rPr>
        <w:t>Stay &amp; Study.</w:t>
      </w:r>
      <w:r>
        <w:rPr>
          <w:rFonts w:ascii="Calibri" w:hAnsi="Calibri" w:cs="Calibri"/>
          <w:bCs/>
          <w:sz w:val="32"/>
          <w:szCs w:val="32"/>
        </w:rPr>
        <w:t xml:space="preserve"> Sunday, we will begin our new quarter of Stay &amp; Study. Phil Smith will lead us in the Navigator’s book study. </w:t>
      </w:r>
      <w:r w:rsidR="006217FC" w:rsidRPr="005B4C7C">
        <w:rPr>
          <w:rFonts w:ascii="Calibri" w:hAnsi="Calibri" w:cs="Calibri"/>
          <w:bCs/>
          <w:sz w:val="32"/>
          <w:szCs w:val="32"/>
        </w:rPr>
        <w:t xml:space="preserve"> </w:t>
      </w:r>
    </w:p>
    <w:p w14:paraId="1F972108" w14:textId="77777777" w:rsidR="00F5140C" w:rsidRPr="005B4C7C" w:rsidRDefault="00F5140C" w:rsidP="009B5C97">
      <w:pPr>
        <w:pStyle w:val="StyleBulletinCategoriesRight019"/>
        <w:pBdr>
          <w:left w:val="single" w:sz="4" w:space="2" w:color="DDDDDD"/>
        </w:pBdr>
        <w:spacing w:after="240"/>
        <w:ind w:right="230"/>
        <w:rPr>
          <w:rFonts w:ascii="Calibri" w:hAnsi="Calibri" w:cs="Calibri"/>
          <w:color w:val="000000" w:themeColor="text1"/>
          <w:sz w:val="32"/>
          <w:szCs w:val="32"/>
        </w:rPr>
      </w:pPr>
      <w:r w:rsidRPr="005B4C7C">
        <w:rPr>
          <w:rFonts w:ascii="Calibri" w:hAnsi="Calibri" w:cs="Calibri"/>
          <w:sz w:val="32"/>
          <w:szCs w:val="32"/>
        </w:rPr>
        <w:t xml:space="preserve">    </w:t>
      </w:r>
      <w:r w:rsidRPr="005B4C7C">
        <w:rPr>
          <w:rFonts w:ascii="Calibri" w:hAnsi="Calibri" w:cs="Calibri"/>
          <w:color w:val="000000" w:themeColor="text1"/>
          <w:sz w:val="32"/>
          <w:szCs w:val="32"/>
        </w:rPr>
        <w:t>UPCOMING EVENTS</w:t>
      </w:r>
    </w:p>
    <w:p w14:paraId="5E29520B" w14:textId="7494ADD9" w:rsidR="006217FC" w:rsidRPr="002107B2" w:rsidRDefault="002107B2" w:rsidP="006217FC">
      <w:pPr>
        <w:pStyle w:val="NoSpacing"/>
        <w:spacing w:after="240"/>
        <w:rPr>
          <w:rFonts w:ascii="Calibri" w:hAnsi="Calibri" w:cs="Calibri"/>
          <w:bCs/>
          <w:sz w:val="32"/>
          <w:szCs w:val="32"/>
        </w:rPr>
      </w:pPr>
      <w:r>
        <w:rPr>
          <w:rFonts w:ascii="Calibri" w:hAnsi="Calibri" w:cs="Calibri"/>
          <w:b/>
          <w:sz w:val="32"/>
          <w:szCs w:val="32"/>
        </w:rPr>
        <w:t>All Church Workday</w:t>
      </w:r>
      <w:r>
        <w:rPr>
          <w:rFonts w:ascii="Calibri" w:hAnsi="Calibri" w:cs="Calibri"/>
          <w:bCs/>
          <w:sz w:val="32"/>
          <w:szCs w:val="32"/>
        </w:rPr>
        <w:t xml:space="preserve">. Saturday, January 19, 9 a.m. to Noon. </w:t>
      </w:r>
      <w:r w:rsidRPr="002107B2">
        <w:rPr>
          <w:rFonts w:ascii="Calibri" w:hAnsi="Calibri" w:cs="Calibri"/>
          <w:bCs/>
          <w:sz w:val="32"/>
          <w:szCs w:val="32"/>
        </w:rPr>
        <w:t xml:space="preserve">Donuts and coffee will be available at 8:30 am, and work projects will begin at 9 am. Please join us as we seek to steward our </w:t>
      </w:r>
      <w:r>
        <w:rPr>
          <w:rFonts w:ascii="Calibri" w:hAnsi="Calibri" w:cs="Calibri"/>
          <w:bCs/>
          <w:sz w:val="32"/>
          <w:szCs w:val="32"/>
        </w:rPr>
        <w:t xml:space="preserve">building. </w:t>
      </w:r>
    </w:p>
    <w:p w14:paraId="08FAA2D6" w14:textId="7FAC87DE" w:rsidR="00F5140C" w:rsidRPr="005B4C7C" w:rsidRDefault="00F5140C" w:rsidP="009B5C97">
      <w:pPr>
        <w:pStyle w:val="StyleBulletinCategoriesRight019"/>
        <w:pBdr>
          <w:left w:val="single" w:sz="4" w:space="2" w:color="DDDDDD"/>
        </w:pBdr>
        <w:spacing w:after="240"/>
        <w:ind w:right="230"/>
        <w:rPr>
          <w:rFonts w:ascii="Calibri" w:hAnsi="Calibri" w:cs="Calibri"/>
          <w:color w:val="000000" w:themeColor="text1"/>
          <w:sz w:val="32"/>
          <w:szCs w:val="32"/>
        </w:rPr>
      </w:pPr>
      <w:r w:rsidRPr="005B4C7C">
        <w:rPr>
          <w:rFonts w:ascii="Calibri" w:hAnsi="Calibri" w:cs="Calibri"/>
          <w:sz w:val="32"/>
          <w:szCs w:val="32"/>
        </w:rPr>
        <w:t xml:space="preserve">    </w:t>
      </w:r>
      <w:r w:rsidRPr="005B4C7C">
        <w:rPr>
          <w:rFonts w:ascii="Calibri" w:hAnsi="Calibri" w:cs="Calibri"/>
          <w:color w:val="000000" w:themeColor="text1"/>
          <w:sz w:val="32"/>
          <w:szCs w:val="32"/>
        </w:rPr>
        <w:t>ITEMS TO NOTE</w:t>
      </w:r>
    </w:p>
    <w:p w14:paraId="129EAA99" w14:textId="02B0C73F" w:rsidR="000A1F7D" w:rsidRPr="000A1F7D" w:rsidRDefault="000A1F7D" w:rsidP="009B5C97">
      <w:pPr>
        <w:pStyle w:val="NoSpacing"/>
        <w:spacing w:after="120"/>
        <w:rPr>
          <w:rFonts w:ascii="Calibri" w:hAnsi="Calibri" w:cs="Calibri"/>
          <w:bCs/>
          <w:sz w:val="32"/>
          <w:szCs w:val="32"/>
        </w:rPr>
      </w:pPr>
      <w:r>
        <w:rPr>
          <w:rFonts w:ascii="Calibri" w:hAnsi="Calibri" w:cs="Calibri"/>
          <w:b/>
          <w:sz w:val="32"/>
          <w:szCs w:val="32"/>
        </w:rPr>
        <w:t xml:space="preserve">Christianity Explored Study. </w:t>
      </w:r>
      <w:r>
        <w:rPr>
          <w:rFonts w:ascii="Calibri" w:hAnsi="Calibri" w:cs="Calibri"/>
          <w:bCs/>
          <w:sz w:val="32"/>
          <w:szCs w:val="32"/>
        </w:rPr>
        <w:t xml:space="preserve">If you are interested in participating in Christianity Explored (a study through the gospel of Mark, particularly structured for new believers or unbelievers), please contact Aaron Downs. </w:t>
      </w:r>
    </w:p>
    <w:p w14:paraId="7851D190" w14:textId="1871B78F" w:rsidR="00D65DD9" w:rsidRDefault="00F5140C" w:rsidP="006217FC">
      <w:pPr>
        <w:pStyle w:val="NoSpacing"/>
        <w:spacing w:after="120"/>
        <w:rPr>
          <w:rFonts w:ascii="Calibri" w:hAnsi="Calibri" w:cs="Calibri"/>
          <w:bCs/>
          <w:sz w:val="32"/>
          <w:szCs w:val="32"/>
        </w:rPr>
      </w:pPr>
      <w:r w:rsidRPr="005B4C7C">
        <w:rPr>
          <w:rFonts w:ascii="Calibri" w:hAnsi="Calibri" w:cs="Calibri"/>
          <w:b/>
          <w:sz w:val="32"/>
          <w:szCs w:val="32"/>
        </w:rPr>
        <w:t>Resource of the Week.</w:t>
      </w:r>
      <w:r w:rsidRPr="005B4C7C">
        <w:rPr>
          <w:rFonts w:ascii="Calibri" w:hAnsi="Calibri" w:cs="Calibri"/>
          <w:bCs/>
          <w:sz w:val="32"/>
          <w:szCs w:val="32"/>
        </w:rPr>
        <w:t xml:space="preserve"> </w:t>
      </w:r>
      <w:r w:rsidR="006217FC" w:rsidRPr="006217FC">
        <w:rPr>
          <w:rFonts w:ascii="Calibri" w:hAnsi="Calibri" w:cs="Calibri"/>
          <w:bCs/>
          <w:i/>
          <w:iCs/>
          <w:sz w:val="32"/>
          <w:szCs w:val="32"/>
        </w:rPr>
        <w:t>The Gospel Coalition</w:t>
      </w:r>
      <w:r w:rsidR="006217FC" w:rsidRPr="006217FC">
        <w:rPr>
          <w:rFonts w:ascii="Calibri" w:hAnsi="Calibri" w:cs="Calibri"/>
          <w:bCs/>
          <w:sz w:val="32"/>
          <w:szCs w:val="32"/>
        </w:rPr>
        <w:t xml:space="preserve"> seeks to communicate the costly call and comforting consolation of the gospel of Christ through a variety of resources, including blog entries, sermons, Bible studies, and other means. You can access their material at</w:t>
      </w:r>
      <w:r w:rsidR="006217FC">
        <w:rPr>
          <w:rFonts w:ascii="Calibri" w:hAnsi="Calibri" w:cs="Calibri"/>
          <w:bCs/>
          <w:sz w:val="32"/>
          <w:szCs w:val="32"/>
        </w:rPr>
        <w:t xml:space="preserve"> </w:t>
      </w:r>
      <w:r w:rsidR="006217FC" w:rsidRPr="006217FC">
        <w:rPr>
          <w:rFonts w:ascii="Calibri" w:hAnsi="Calibri" w:cs="Calibri"/>
          <w:bCs/>
          <w:sz w:val="32"/>
          <w:szCs w:val="32"/>
        </w:rPr>
        <w:t>www.thegospelcoalition.or</w:t>
      </w:r>
      <w:r w:rsidR="006217FC">
        <w:rPr>
          <w:rFonts w:ascii="Calibri" w:hAnsi="Calibri" w:cs="Calibri"/>
          <w:bCs/>
          <w:sz w:val="32"/>
          <w:szCs w:val="32"/>
        </w:rPr>
        <w:t>g</w:t>
      </w:r>
      <w:r w:rsidR="006217FC" w:rsidRPr="006217FC">
        <w:rPr>
          <w:rFonts w:ascii="Calibri" w:hAnsi="Calibri" w:cs="Calibri"/>
          <w:bCs/>
          <w:sz w:val="32"/>
          <w:szCs w:val="32"/>
        </w:rPr>
        <w:t xml:space="preserve">. </w:t>
      </w:r>
    </w:p>
    <w:p w14:paraId="5B9535AE" w14:textId="77777777" w:rsidR="006217FC" w:rsidRPr="006217FC" w:rsidRDefault="006217FC" w:rsidP="006217FC">
      <w:pPr>
        <w:pStyle w:val="NoSpacing"/>
        <w:spacing w:after="120"/>
        <w:rPr>
          <w:rFonts w:ascii="Calibri" w:hAnsi="Calibri" w:cs="Calibri"/>
          <w:bCs/>
          <w:sz w:val="28"/>
          <w:szCs w:val="28"/>
        </w:rPr>
      </w:pPr>
    </w:p>
    <w:p w14:paraId="1F01BE3D" w14:textId="05BBC8B6" w:rsidR="00F5140C" w:rsidRPr="005B4C7C" w:rsidRDefault="00F5140C" w:rsidP="009B5C97">
      <w:pPr>
        <w:pStyle w:val="StyleBulletinCategoriesRight019"/>
        <w:pBdr>
          <w:left w:val="single" w:sz="4" w:space="2" w:color="DDDDDD"/>
        </w:pBdr>
        <w:spacing w:after="240"/>
        <w:ind w:right="230"/>
        <w:rPr>
          <w:rFonts w:ascii="Calibri" w:hAnsi="Calibri" w:cs="Calibri"/>
          <w:color w:val="000000" w:themeColor="text1"/>
          <w:sz w:val="32"/>
          <w:szCs w:val="32"/>
        </w:rPr>
      </w:pPr>
      <w:r w:rsidRPr="005B4C7C">
        <w:rPr>
          <w:rFonts w:ascii="Calibri" w:hAnsi="Calibri" w:cs="Calibri"/>
          <w:color w:val="000000" w:themeColor="text1"/>
          <w:sz w:val="32"/>
          <w:szCs w:val="32"/>
        </w:rPr>
        <w:t xml:space="preserve">  IN OUR PRAYERS</w:t>
      </w:r>
    </w:p>
    <w:p w14:paraId="20EBFC6F" w14:textId="68F44262" w:rsidR="00F5140C" w:rsidRPr="005B4C7C" w:rsidRDefault="00F5140C" w:rsidP="00F5140C">
      <w:pPr>
        <w:pStyle w:val="NoSpacing"/>
        <w:spacing w:after="120"/>
        <w:rPr>
          <w:rFonts w:ascii="Calibri" w:hAnsi="Calibri" w:cs="Calibri"/>
          <w:b/>
          <w:sz w:val="32"/>
          <w:szCs w:val="32"/>
        </w:rPr>
      </w:pPr>
      <w:r w:rsidRPr="005B4C7C">
        <w:rPr>
          <w:rFonts w:ascii="Calibri" w:hAnsi="Calibri" w:cs="Calibri"/>
          <w:b/>
          <w:sz w:val="32"/>
          <w:szCs w:val="32"/>
        </w:rPr>
        <w:t xml:space="preserve">IMB Missionary: </w:t>
      </w:r>
      <w:r w:rsidR="000A1F7D">
        <w:rPr>
          <w:rFonts w:ascii="Calibri" w:hAnsi="Calibri" w:cs="Calibri"/>
          <w:bCs/>
          <w:sz w:val="32"/>
          <w:szCs w:val="32"/>
        </w:rPr>
        <w:t>Hank &amp; Rudy Greene (Central Asia)</w:t>
      </w:r>
    </w:p>
    <w:p w14:paraId="183FF2BD" w14:textId="5AE69024" w:rsidR="00F5140C" w:rsidRPr="005B4C7C" w:rsidRDefault="00F5140C" w:rsidP="00F5140C">
      <w:pPr>
        <w:pStyle w:val="NoSpacing"/>
        <w:spacing w:after="120"/>
        <w:rPr>
          <w:rFonts w:ascii="Calibri" w:hAnsi="Calibri" w:cs="Calibri"/>
          <w:b/>
          <w:sz w:val="32"/>
          <w:szCs w:val="32"/>
        </w:rPr>
      </w:pPr>
      <w:r w:rsidRPr="005B4C7C">
        <w:rPr>
          <w:rFonts w:ascii="Calibri" w:hAnsi="Calibri" w:cs="Calibri"/>
          <w:b/>
          <w:sz w:val="32"/>
          <w:szCs w:val="32"/>
        </w:rPr>
        <w:t xml:space="preserve">NAMB Church Planter: </w:t>
      </w:r>
      <w:r w:rsidR="00941826">
        <w:rPr>
          <w:rFonts w:ascii="Calibri" w:hAnsi="Calibri" w:cs="Calibri"/>
          <w:bCs/>
          <w:sz w:val="32"/>
          <w:szCs w:val="32"/>
        </w:rPr>
        <w:t>Drew and Melissa Stevenson</w:t>
      </w:r>
      <w:r w:rsidR="00E6139D" w:rsidRPr="005B4C7C">
        <w:rPr>
          <w:rFonts w:ascii="Calibri" w:hAnsi="Calibri" w:cs="Calibri"/>
          <w:bCs/>
          <w:sz w:val="32"/>
          <w:szCs w:val="32"/>
        </w:rPr>
        <w:t xml:space="preserve">, </w:t>
      </w:r>
      <w:r w:rsidR="00941826">
        <w:rPr>
          <w:rFonts w:ascii="Calibri" w:hAnsi="Calibri" w:cs="Calibri"/>
          <w:bCs/>
          <w:sz w:val="32"/>
          <w:szCs w:val="32"/>
        </w:rPr>
        <w:t>Salt City Church</w:t>
      </w:r>
      <w:r w:rsidR="00E6139D" w:rsidRPr="005B4C7C">
        <w:rPr>
          <w:rFonts w:ascii="Calibri" w:hAnsi="Calibri" w:cs="Calibri"/>
          <w:bCs/>
          <w:sz w:val="32"/>
          <w:szCs w:val="32"/>
        </w:rPr>
        <w:t xml:space="preserve"> (</w:t>
      </w:r>
      <w:r w:rsidR="00941826">
        <w:rPr>
          <w:rFonts w:ascii="Calibri" w:hAnsi="Calibri" w:cs="Calibri"/>
          <w:bCs/>
          <w:sz w:val="32"/>
          <w:szCs w:val="32"/>
        </w:rPr>
        <w:t>Minneapolis</w:t>
      </w:r>
      <w:r w:rsidR="00E6139D" w:rsidRPr="005B4C7C">
        <w:rPr>
          <w:rFonts w:ascii="Calibri" w:hAnsi="Calibri" w:cs="Calibri"/>
          <w:bCs/>
          <w:sz w:val="32"/>
          <w:szCs w:val="32"/>
        </w:rPr>
        <w:t>, MN)</w:t>
      </w:r>
    </w:p>
    <w:p w14:paraId="79B8C429" w14:textId="77777777" w:rsidR="003C0512" w:rsidRDefault="00A63137" w:rsidP="00A25D3A">
      <w:pPr>
        <w:jc w:val="center"/>
        <w:rPr>
          <w:b/>
          <w:bCs/>
        </w:rPr>
      </w:pPr>
      <w:r>
        <w:rPr>
          <w:b/>
          <w:bCs/>
        </w:rPr>
        <w:br w:type="page"/>
      </w:r>
    </w:p>
    <w:p w14:paraId="7FD89F5C" w14:textId="77777777" w:rsidR="003C0512" w:rsidRDefault="003C0512" w:rsidP="00A25D3A">
      <w:pPr>
        <w:jc w:val="center"/>
        <w:rPr>
          <w:rFonts w:ascii="Times New Roman" w:eastAsia="Times New Roman" w:hAnsi="Times New Roman" w:cs="Times New Roman"/>
          <w:b/>
          <w:bCs/>
          <w:sz w:val="32"/>
          <w:szCs w:val="32"/>
          <w:lang w:bidi="he-IL"/>
        </w:rPr>
      </w:pPr>
    </w:p>
    <w:p w14:paraId="7C64B19F" w14:textId="404A5CD8" w:rsidR="00A63137" w:rsidRPr="00A63137" w:rsidRDefault="00A63137" w:rsidP="00A25D3A">
      <w:pPr>
        <w:jc w:val="center"/>
        <w:rPr>
          <w:rFonts w:ascii="Times New Roman" w:eastAsia="Times New Roman" w:hAnsi="Times New Roman" w:cs="Times New Roman"/>
          <w:b/>
          <w:bCs/>
          <w:sz w:val="32"/>
          <w:szCs w:val="32"/>
          <w:lang w:bidi="he-IL"/>
        </w:rPr>
      </w:pPr>
      <w:r w:rsidRPr="00A63137">
        <w:rPr>
          <w:rFonts w:ascii="Times New Roman" w:eastAsia="Times New Roman" w:hAnsi="Times New Roman" w:cs="Times New Roman"/>
          <w:b/>
          <w:bCs/>
          <w:sz w:val="32"/>
          <w:szCs w:val="32"/>
          <w:lang w:bidi="he-IL"/>
        </w:rPr>
        <w:t>IMB Highlight:</w:t>
      </w:r>
      <w:r w:rsidR="006369F4">
        <w:rPr>
          <w:rFonts w:ascii="Times New Roman" w:eastAsia="Times New Roman" w:hAnsi="Times New Roman" w:cs="Times New Roman"/>
          <w:b/>
          <w:bCs/>
          <w:sz w:val="32"/>
          <w:szCs w:val="32"/>
          <w:lang w:bidi="he-IL"/>
        </w:rPr>
        <w:t xml:space="preserve"> </w:t>
      </w:r>
      <w:r w:rsidR="00941826">
        <w:rPr>
          <w:rFonts w:ascii="Times New Roman" w:eastAsia="Times New Roman" w:hAnsi="Times New Roman" w:cs="Times New Roman"/>
          <w:b/>
          <w:bCs/>
          <w:sz w:val="32"/>
          <w:szCs w:val="32"/>
          <w:lang w:bidi="he-IL"/>
        </w:rPr>
        <w:t>Hank &amp; Rudy Greene</w:t>
      </w:r>
    </w:p>
    <w:p w14:paraId="3DFF1FFE" w14:textId="77777777" w:rsidR="00A63137" w:rsidRPr="00A63137" w:rsidRDefault="00A63137" w:rsidP="00A63137">
      <w:pPr>
        <w:rPr>
          <w:rFonts w:ascii="Times New Roman" w:eastAsia="Times New Roman" w:hAnsi="Times New Roman" w:cs="Times New Roman"/>
          <w:sz w:val="32"/>
          <w:szCs w:val="32"/>
          <w:lang w:bidi="he-IL"/>
        </w:rPr>
      </w:pPr>
    </w:p>
    <w:p w14:paraId="2FD16305" w14:textId="5AB43AA3" w:rsidR="00B73AA0" w:rsidRDefault="00941826" w:rsidP="006136AC">
      <w:pPr>
        <w:rPr>
          <w:rFonts w:ascii="Times New Roman" w:eastAsia="Times New Roman" w:hAnsi="Times New Roman" w:cs="Times New Roman"/>
          <w:sz w:val="32"/>
          <w:szCs w:val="32"/>
          <w:lang w:bidi="he-IL"/>
        </w:rPr>
      </w:pPr>
      <w:r>
        <w:rPr>
          <w:rFonts w:ascii="Times New Roman" w:eastAsia="Times New Roman" w:hAnsi="Times New Roman" w:cs="Times New Roman"/>
          <w:sz w:val="32"/>
          <w:szCs w:val="32"/>
          <w:lang w:bidi="he-IL"/>
        </w:rPr>
        <w:t xml:space="preserve">Hank &amp; Rudy Greene are missionaries to Central Asia and the Middle East, seeking to reach deaf peoples for Christ. There are over 360 million deaf peoples scattered across the world, and the </w:t>
      </w:r>
      <w:proofErr w:type="spellStart"/>
      <w:r>
        <w:rPr>
          <w:rFonts w:ascii="Times New Roman" w:eastAsia="Times New Roman" w:hAnsi="Times New Roman" w:cs="Times New Roman"/>
          <w:sz w:val="32"/>
          <w:szCs w:val="32"/>
          <w:lang w:bidi="he-IL"/>
        </w:rPr>
        <w:t>Greenes</w:t>
      </w:r>
      <w:proofErr w:type="spellEnd"/>
      <w:r>
        <w:rPr>
          <w:rFonts w:ascii="Times New Roman" w:eastAsia="Times New Roman" w:hAnsi="Times New Roman" w:cs="Times New Roman"/>
          <w:sz w:val="32"/>
          <w:szCs w:val="32"/>
          <w:lang w:bidi="he-IL"/>
        </w:rPr>
        <w:t xml:space="preserve"> are seeking to give them the gospel. </w:t>
      </w:r>
    </w:p>
    <w:p w14:paraId="4F3A6E08" w14:textId="0F9C1B8D" w:rsidR="00941826" w:rsidRDefault="00941826" w:rsidP="006136AC">
      <w:pPr>
        <w:rPr>
          <w:rFonts w:ascii="Times New Roman" w:eastAsia="Times New Roman" w:hAnsi="Times New Roman" w:cs="Times New Roman"/>
          <w:sz w:val="32"/>
          <w:szCs w:val="32"/>
          <w:lang w:bidi="he-IL"/>
        </w:rPr>
      </w:pPr>
    </w:p>
    <w:p w14:paraId="72D9A040" w14:textId="54FBF9AF" w:rsidR="00941826" w:rsidRPr="00A63137" w:rsidRDefault="00941826" w:rsidP="006136AC">
      <w:pPr>
        <w:rPr>
          <w:rFonts w:ascii="Times New Roman" w:eastAsia="Times New Roman" w:hAnsi="Times New Roman" w:cs="Times New Roman"/>
          <w:sz w:val="32"/>
          <w:szCs w:val="32"/>
          <w:lang w:bidi="he-IL"/>
        </w:rPr>
      </w:pPr>
      <w:r>
        <w:rPr>
          <w:rFonts w:ascii="Times New Roman" w:eastAsia="Times New Roman" w:hAnsi="Times New Roman" w:cs="Times New Roman"/>
          <w:sz w:val="32"/>
          <w:szCs w:val="32"/>
          <w:lang w:bidi="he-IL"/>
        </w:rPr>
        <w:t xml:space="preserve">The </w:t>
      </w:r>
      <w:proofErr w:type="spellStart"/>
      <w:r>
        <w:rPr>
          <w:rFonts w:ascii="Times New Roman" w:eastAsia="Times New Roman" w:hAnsi="Times New Roman" w:cs="Times New Roman"/>
          <w:sz w:val="32"/>
          <w:szCs w:val="32"/>
          <w:lang w:bidi="he-IL"/>
        </w:rPr>
        <w:t>Greenes</w:t>
      </w:r>
      <w:proofErr w:type="spellEnd"/>
      <w:r>
        <w:rPr>
          <w:rFonts w:ascii="Times New Roman" w:eastAsia="Times New Roman" w:hAnsi="Times New Roman" w:cs="Times New Roman"/>
          <w:sz w:val="32"/>
          <w:szCs w:val="32"/>
          <w:lang w:bidi="he-IL"/>
        </w:rPr>
        <w:t xml:space="preserve"> teach sign language, using the Bible as lesson material. They also seek to train believing deaf peoples to share the gospel with others. </w:t>
      </w:r>
    </w:p>
    <w:p w14:paraId="7D7B9930" w14:textId="052D1674" w:rsidR="00A63137" w:rsidRDefault="00A63137" w:rsidP="00A63137">
      <w:pPr>
        <w:rPr>
          <w:rFonts w:ascii="Times New Roman" w:eastAsia="Times New Roman" w:hAnsi="Times New Roman" w:cs="Times New Roman"/>
          <w:sz w:val="32"/>
          <w:szCs w:val="32"/>
          <w:lang w:bidi="he-IL"/>
        </w:rPr>
      </w:pPr>
    </w:p>
    <w:p w14:paraId="2DC3211B" w14:textId="31D9CECB" w:rsidR="006369F4" w:rsidRDefault="006369F4" w:rsidP="00A63137">
      <w:pPr>
        <w:rPr>
          <w:rFonts w:ascii="Times New Roman" w:eastAsia="Times New Roman" w:hAnsi="Times New Roman" w:cs="Times New Roman"/>
          <w:sz w:val="32"/>
          <w:szCs w:val="32"/>
          <w:lang w:bidi="he-IL"/>
        </w:rPr>
      </w:pPr>
    </w:p>
    <w:p w14:paraId="0BDF0E40" w14:textId="77777777" w:rsidR="006369F4" w:rsidRPr="00A63137" w:rsidRDefault="006369F4" w:rsidP="00A63137">
      <w:pPr>
        <w:rPr>
          <w:rFonts w:ascii="Times New Roman" w:eastAsia="Times New Roman" w:hAnsi="Times New Roman" w:cs="Times New Roman"/>
          <w:sz w:val="32"/>
          <w:szCs w:val="32"/>
          <w:lang w:bidi="he-IL"/>
        </w:rPr>
      </w:pPr>
    </w:p>
    <w:p w14:paraId="09B0C85E" w14:textId="3CA12234" w:rsidR="00A63137" w:rsidRPr="00A63137" w:rsidRDefault="00A63137" w:rsidP="00A63137">
      <w:pPr>
        <w:jc w:val="center"/>
        <w:rPr>
          <w:rFonts w:ascii="Times New Roman" w:eastAsia="Times New Roman" w:hAnsi="Times New Roman" w:cs="Times New Roman"/>
          <w:b/>
          <w:bCs/>
          <w:sz w:val="32"/>
          <w:szCs w:val="32"/>
          <w:lang w:bidi="he-IL"/>
        </w:rPr>
      </w:pPr>
      <w:r w:rsidRPr="00A63137">
        <w:rPr>
          <w:rFonts w:ascii="Times New Roman" w:eastAsia="Times New Roman" w:hAnsi="Times New Roman" w:cs="Times New Roman"/>
          <w:b/>
          <w:bCs/>
          <w:sz w:val="32"/>
          <w:szCs w:val="32"/>
          <w:lang w:bidi="he-IL"/>
        </w:rPr>
        <w:t xml:space="preserve">NAMB Highlight: </w:t>
      </w:r>
      <w:r w:rsidR="00941826">
        <w:rPr>
          <w:rFonts w:ascii="Times New Roman" w:eastAsia="Times New Roman" w:hAnsi="Times New Roman" w:cs="Times New Roman"/>
          <w:b/>
          <w:bCs/>
          <w:sz w:val="32"/>
          <w:szCs w:val="32"/>
          <w:lang w:bidi="he-IL"/>
        </w:rPr>
        <w:t>Drew &amp; Melissa Stevenson</w:t>
      </w:r>
    </w:p>
    <w:p w14:paraId="5E03706C" w14:textId="77777777" w:rsidR="00A63137" w:rsidRPr="00A63137" w:rsidRDefault="00A63137" w:rsidP="00A63137">
      <w:pPr>
        <w:jc w:val="center"/>
        <w:rPr>
          <w:rFonts w:ascii="Times New Roman" w:eastAsia="Times New Roman" w:hAnsi="Times New Roman" w:cs="Times New Roman"/>
          <w:b/>
          <w:bCs/>
          <w:sz w:val="32"/>
          <w:szCs w:val="32"/>
          <w:lang w:bidi="he-IL"/>
        </w:rPr>
      </w:pPr>
    </w:p>
    <w:p w14:paraId="3485B64C" w14:textId="77777777" w:rsidR="00941826" w:rsidRDefault="00941826" w:rsidP="00941826">
      <w:pPr>
        <w:rPr>
          <w:rFonts w:ascii="Times New Roman" w:eastAsia="Times New Roman" w:hAnsi="Times New Roman" w:cs="Times New Roman"/>
          <w:sz w:val="32"/>
          <w:szCs w:val="32"/>
          <w:lang w:bidi="he-IL"/>
        </w:rPr>
      </w:pPr>
      <w:r>
        <w:rPr>
          <w:rFonts w:ascii="Times New Roman" w:eastAsia="Times New Roman" w:hAnsi="Times New Roman" w:cs="Times New Roman"/>
          <w:sz w:val="32"/>
          <w:szCs w:val="32"/>
          <w:lang w:bidi="he-IL"/>
        </w:rPr>
        <w:t xml:space="preserve">Drew and Melissa Stevenson helped plant Salt City Church in Minneapolis, MN in partnership with NAMB. Our cooperative program giving has helped support the Adams and Salt City Church. </w:t>
      </w:r>
    </w:p>
    <w:p w14:paraId="08AF4BA4" w14:textId="77777777" w:rsidR="00941826" w:rsidRDefault="00941826" w:rsidP="00941826">
      <w:pPr>
        <w:rPr>
          <w:rFonts w:ascii="Times New Roman" w:eastAsia="Times New Roman" w:hAnsi="Times New Roman" w:cs="Times New Roman"/>
          <w:sz w:val="32"/>
          <w:szCs w:val="32"/>
          <w:lang w:bidi="he-IL"/>
        </w:rPr>
      </w:pPr>
    </w:p>
    <w:p w14:paraId="47F597BD" w14:textId="77777777" w:rsidR="00941826" w:rsidRPr="00AE1FB0" w:rsidRDefault="00941826" w:rsidP="00941826">
      <w:pPr>
        <w:rPr>
          <w:rFonts w:ascii="Times New Roman" w:eastAsia="Times New Roman" w:hAnsi="Times New Roman" w:cs="Times New Roman"/>
          <w:sz w:val="32"/>
          <w:szCs w:val="32"/>
          <w:lang w:bidi="he-IL"/>
        </w:rPr>
      </w:pPr>
      <w:r w:rsidRPr="00AE1FB0">
        <w:rPr>
          <w:rFonts w:ascii="Times New Roman" w:eastAsia="Times New Roman" w:hAnsi="Times New Roman" w:cs="Times New Roman"/>
          <w:sz w:val="32"/>
          <w:szCs w:val="32"/>
          <w:lang w:bidi="he-IL"/>
        </w:rPr>
        <w:t>Salt City Church was planted to see the Cities</w:t>
      </w:r>
      <w:r>
        <w:rPr>
          <w:rFonts w:ascii="Times New Roman" w:eastAsia="Times New Roman" w:hAnsi="Times New Roman" w:cs="Times New Roman"/>
          <w:sz w:val="32"/>
          <w:szCs w:val="32"/>
          <w:lang w:bidi="he-IL"/>
        </w:rPr>
        <w:t xml:space="preserve"> </w:t>
      </w:r>
      <w:r w:rsidRPr="00AE1FB0">
        <w:rPr>
          <w:rFonts w:ascii="Times New Roman" w:eastAsia="Times New Roman" w:hAnsi="Times New Roman" w:cs="Times New Roman"/>
          <w:sz w:val="32"/>
          <w:szCs w:val="32"/>
          <w:lang w:bidi="he-IL"/>
        </w:rPr>
        <w:t xml:space="preserve">renewed by the gospel of Jesus Christ. What is somewhat unique about our strategy is to prioritize reaching college students. Over time we are trusting God to raise up a godly, committed, stable multi-generational church family in the Cities who are committed to loving their neighbors, making disciples, seeking justice, pursuing reconciliation, loving the next generation, and planting churches both locally and globally for the glory of Jesus.    </w:t>
      </w:r>
    </w:p>
    <w:p w14:paraId="425977A0" w14:textId="33CAFA3D" w:rsidR="00A63137" w:rsidRDefault="00A63137" w:rsidP="00AE1FB0">
      <w:pPr>
        <w:rPr>
          <w:rFonts w:ascii="Times New Roman" w:eastAsia="Times New Roman" w:hAnsi="Times New Roman" w:cs="Times New Roman"/>
          <w:sz w:val="32"/>
          <w:szCs w:val="32"/>
          <w:lang w:bidi="he-IL"/>
        </w:rPr>
      </w:pPr>
    </w:p>
    <w:p w14:paraId="0CEEC211" w14:textId="4D3D03A6" w:rsidR="00941826" w:rsidRDefault="00941826" w:rsidP="00AE1FB0">
      <w:pPr>
        <w:rPr>
          <w:rFonts w:ascii="Times New Roman" w:eastAsia="Times New Roman" w:hAnsi="Times New Roman" w:cs="Times New Roman"/>
          <w:sz w:val="32"/>
          <w:szCs w:val="32"/>
          <w:lang w:bidi="he-IL"/>
        </w:rPr>
      </w:pPr>
      <w:r>
        <w:rPr>
          <w:rFonts w:ascii="Times New Roman" w:eastAsia="Times New Roman" w:hAnsi="Times New Roman" w:cs="Times New Roman"/>
          <w:sz w:val="32"/>
          <w:szCs w:val="32"/>
          <w:lang w:bidi="he-IL"/>
        </w:rPr>
        <w:t xml:space="preserve">You can learn more about Salt City Church at </w:t>
      </w:r>
      <w:hyperlink r:id="rId21" w:history="1">
        <w:r w:rsidRPr="00941826">
          <w:rPr>
            <w:rStyle w:val="Hyperlink"/>
            <w:rFonts w:ascii="Times New Roman" w:eastAsia="Times New Roman" w:hAnsi="Times New Roman" w:cs="Times New Roman"/>
            <w:color w:val="000000" w:themeColor="text1"/>
            <w:sz w:val="32"/>
            <w:szCs w:val="32"/>
            <w:lang w:bidi="he-IL"/>
          </w:rPr>
          <w:t>https://www.saltcitychurch.com/</w:t>
        </w:r>
      </w:hyperlink>
      <w:r w:rsidRPr="00941826">
        <w:rPr>
          <w:rFonts w:ascii="Times New Roman" w:eastAsia="Times New Roman" w:hAnsi="Times New Roman" w:cs="Times New Roman"/>
          <w:color w:val="000000" w:themeColor="text1"/>
          <w:sz w:val="32"/>
          <w:szCs w:val="32"/>
          <w:lang w:bidi="he-IL"/>
        </w:rPr>
        <w:t xml:space="preserve">. </w:t>
      </w:r>
    </w:p>
    <w:p w14:paraId="0BF5CC6D" w14:textId="6FB01B7B" w:rsidR="00E757FD" w:rsidRDefault="00E757FD" w:rsidP="00AE1FB0">
      <w:pPr>
        <w:rPr>
          <w:rFonts w:ascii="Times New Roman" w:eastAsia="Times New Roman" w:hAnsi="Times New Roman" w:cs="Times New Roman"/>
          <w:sz w:val="32"/>
          <w:szCs w:val="32"/>
          <w:lang w:bidi="he-IL"/>
        </w:rPr>
      </w:pPr>
    </w:p>
    <w:p w14:paraId="521B2C21" w14:textId="7778BDEF" w:rsidR="00E757FD" w:rsidRDefault="00E757FD" w:rsidP="00AE1FB0">
      <w:pPr>
        <w:rPr>
          <w:rFonts w:ascii="Times New Roman" w:eastAsia="Times New Roman" w:hAnsi="Times New Roman" w:cs="Times New Roman"/>
          <w:sz w:val="32"/>
          <w:szCs w:val="32"/>
          <w:lang w:bidi="he-IL"/>
        </w:rPr>
      </w:pPr>
    </w:p>
    <w:p w14:paraId="6E1B72C2" w14:textId="2E0E5CE9" w:rsidR="00E757FD" w:rsidRDefault="00E757FD" w:rsidP="00AE1FB0">
      <w:pPr>
        <w:rPr>
          <w:rFonts w:ascii="Times New Roman" w:eastAsia="Times New Roman" w:hAnsi="Times New Roman" w:cs="Times New Roman"/>
          <w:sz w:val="32"/>
          <w:szCs w:val="32"/>
          <w:lang w:bidi="he-IL"/>
        </w:rPr>
      </w:pPr>
    </w:p>
    <w:p w14:paraId="780F27CA" w14:textId="38C1D198" w:rsidR="00E757FD" w:rsidRDefault="00E757FD" w:rsidP="00AE1FB0">
      <w:pPr>
        <w:rPr>
          <w:rFonts w:ascii="Times New Roman" w:eastAsia="Times New Roman" w:hAnsi="Times New Roman" w:cs="Times New Roman"/>
          <w:sz w:val="32"/>
          <w:szCs w:val="32"/>
          <w:lang w:bidi="he-IL"/>
        </w:rPr>
      </w:pPr>
    </w:p>
    <w:p w14:paraId="7E928955" w14:textId="56AB8F44" w:rsidR="00941826" w:rsidRDefault="00941826" w:rsidP="00AE1FB0">
      <w:pPr>
        <w:rPr>
          <w:rFonts w:ascii="Times New Roman" w:eastAsia="Times New Roman" w:hAnsi="Times New Roman" w:cs="Times New Roman"/>
          <w:sz w:val="32"/>
          <w:szCs w:val="32"/>
          <w:lang w:bidi="he-IL"/>
        </w:rPr>
      </w:pPr>
    </w:p>
    <w:p w14:paraId="0EA41A9E" w14:textId="77777777" w:rsidR="00941826" w:rsidRPr="00AE1FB0" w:rsidRDefault="00941826" w:rsidP="00AE1FB0">
      <w:pPr>
        <w:rPr>
          <w:rFonts w:ascii="Times New Roman" w:eastAsia="Times New Roman" w:hAnsi="Times New Roman" w:cs="Times New Roman"/>
          <w:sz w:val="32"/>
          <w:szCs w:val="32"/>
          <w:lang w:bidi="he-IL"/>
        </w:rPr>
      </w:pPr>
    </w:p>
    <w:p w14:paraId="71A5578B" w14:textId="1EBAD656" w:rsidR="00282784" w:rsidRDefault="00282784" w:rsidP="00282784">
      <w:pPr>
        <w:pStyle w:val="Title"/>
        <w:jc w:val="center"/>
        <w:rPr>
          <w:b/>
          <w:bCs/>
        </w:rPr>
      </w:pPr>
      <w:r>
        <w:rPr>
          <w:b/>
          <w:bCs/>
        </w:rPr>
        <w:lastRenderedPageBreak/>
        <w:t>Crystal Lake Baptist Church Information</w:t>
      </w:r>
    </w:p>
    <w:p w14:paraId="4D617506" w14:textId="2ED3406C" w:rsidR="00282784" w:rsidRDefault="00282784" w:rsidP="00282784"/>
    <w:p w14:paraId="7C292545" w14:textId="77777777" w:rsidR="00282784" w:rsidRDefault="00282784" w:rsidP="00282784">
      <w:pPr>
        <w:pStyle w:val="BulletinWeeklyServiceInfo"/>
        <w:spacing w:after="120"/>
        <w:rPr>
          <w:rFonts w:ascii="Calibri" w:hAnsi="Calibri" w:cs="Calibri"/>
          <w:sz w:val="36"/>
          <w:szCs w:val="36"/>
        </w:rPr>
      </w:pPr>
    </w:p>
    <w:p w14:paraId="048501E8" w14:textId="77777777" w:rsidR="00282784" w:rsidRPr="00282784" w:rsidRDefault="00282784" w:rsidP="00282784">
      <w:pPr>
        <w:pStyle w:val="BulletinWeeklyServiceInfo"/>
        <w:spacing w:after="120"/>
        <w:rPr>
          <w:rFonts w:ascii="Calibri" w:hAnsi="Calibri" w:cs="Calibri"/>
          <w:sz w:val="36"/>
          <w:szCs w:val="36"/>
          <w:u w:val="single"/>
        </w:rPr>
      </w:pPr>
      <w:r w:rsidRPr="00282784">
        <w:rPr>
          <w:rFonts w:ascii="Calibri" w:hAnsi="Calibri" w:cs="Calibri"/>
          <w:sz w:val="36"/>
          <w:szCs w:val="36"/>
          <w:u w:val="single"/>
        </w:rPr>
        <w:t>Gathering Times</w:t>
      </w:r>
    </w:p>
    <w:p w14:paraId="0306761F" w14:textId="77777777" w:rsidR="00282784" w:rsidRDefault="00282784" w:rsidP="00282784">
      <w:pPr>
        <w:pStyle w:val="BulletinWeeklyServiceInfo"/>
        <w:spacing w:after="120"/>
        <w:rPr>
          <w:rFonts w:ascii="Calibri" w:hAnsi="Calibri" w:cs="Calibri"/>
          <w:sz w:val="36"/>
          <w:szCs w:val="36"/>
        </w:rPr>
      </w:pPr>
    </w:p>
    <w:p w14:paraId="3DF13367" w14:textId="7DA6CCA9" w:rsidR="00282784" w:rsidRPr="00282784" w:rsidRDefault="00282784" w:rsidP="00282784">
      <w:pPr>
        <w:pStyle w:val="BulletinWeeklyServiceInfo"/>
        <w:spacing w:after="120"/>
        <w:rPr>
          <w:rFonts w:ascii="Calibri" w:hAnsi="Calibri" w:cs="Calibri"/>
          <w:b w:val="0"/>
          <w:sz w:val="36"/>
          <w:szCs w:val="36"/>
        </w:rPr>
      </w:pPr>
      <w:r w:rsidRPr="00282784">
        <w:rPr>
          <w:rFonts w:ascii="Calibri" w:hAnsi="Calibri" w:cs="Calibri"/>
          <w:sz w:val="36"/>
          <w:szCs w:val="36"/>
        </w:rPr>
        <w:t>Coffee &amp; Conversation…...............................................</w:t>
      </w:r>
      <w:r w:rsidRPr="00282784">
        <w:rPr>
          <w:rFonts w:ascii="Calibri" w:hAnsi="Calibri" w:cs="Calibri"/>
          <w:b w:val="0"/>
          <w:sz w:val="36"/>
          <w:szCs w:val="36"/>
        </w:rPr>
        <w:t>9:00 am</w:t>
      </w:r>
    </w:p>
    <w:p w14:paraId="694DC6AA" w14:textId="44420688" w:rsidR="00282784" w:rsidRPr="00282784" w:rsidRDefault="00282784" w:rsidP="00282784">
      <w:pPr>
        <w:pStyle w:val="BulletinWeeklyServiceInfo"/>
        <w:spacing w:after="120"/>
        <w:rPr>
          <w:rFonts w:ascii="Calibri" w:hAnsi="Calibri" w:cs="Calibri"/>
          <w:b w:val="0"/>
          <w:sz w:val="36"/>
          <w:szCs w:val="36"/>
        </w:rPr>
      </w:pPr>
      <w:r w:rsidRPr="00282784">
        <w:rPr>
          <w:rFonts w:ascii="Calibri" w:hAnsi="Calibri" w:cs="Calibri"/>
          <w:sz w:val="36"/>
          <w:szCs w:val="36"/>
        </w:rPr>
        <w:t>Bible Class…………….......................................................</w:t>
      </w:r>
      <w:r w:rsidRPr="00282784">
        <w:rPr>
          <w:rFonts w:ascii="Calibri" w:hAnsi="Calibri" w:cs="Calibri"/>
          <w:b w:val="0"/>
          <w:sz w:val="36"/>
          <w:szCs w:val="36"/>
        </w:rPr>
        <w:t>9:30 am</w:t>
      </w:r>
    </w:p>
    <w:p w14:paraId="67CB5633" w14:textId="3EBB80B8" w:rsidR="00282784" w:rsidRPr="00282784" w:rsidRDefault="00282784" w:rsidP="00282784">
      <w:pPr>
        <w:pStyle w:val="BulletinWeeklyServiceInfo"/>
        <w:spacing w:after="120"/>
        <w:rPr>
          <w:rFonts w:ascii="Calibri" w:hAnsi="Calibri" w:cs="Calibri"/>
          <w:b w:val="0"/>
          <w:sz w:val="36"/>
          <w:szCs w:val="36"/>
        </w:rPr>
      </w:pPr>
      <w:r w:rsidRPr="00282784">
        <w:rPr>
          <w:rFonts w:ascii="Calibri" w:hAnsi="Calibri" w:cs="Calibri"/>
          <w:sz w:val="36"/>
          <w:szCs w:val="36"/>
        </w:rPr>
        <w:t>Worship Service</w:t>
      </w:r>
      <w:r w:rsidRPr="00282784">
        <w:rPr>
          <w:rFonts w:ascii="Calibri" w:hAnsi="Calibri" w:cs="Calibri"/>
          <w:b w:val="0"/>
          <w:sz w:val="36"/>
          <w:szCs w:val="36"/>
        </w:rPr>
        <w:t xml:space="preserve"> </w:t>
      </w:r>
      <w:r w:rsidRPr="00282784">
        <w:rPr>
          <w:rFonts w:ascii="Calibri" w:hAnsi="Calibri" w:cs="Calibri"/>
          <w:sz w:val="36"/>
          <w:szCs w:val="36"/>
        </w:rPr>
        <w:t>…………………...…….……………</w:t>
      </w:r>
      <w:r>
        <w:rPr>
          <w:rFonts w:ascii="Calibri" w:hAnsi="Calibri" w:cs="Calibri"/>
          <w:sz w:val="36"/>
          <w:szCs w:val="36"/>
        </w:rPr>
        <w:t>…</w:t>
      </w:r>
      <w:r w:rsidRPr="00282784">
        <w:rPr>
          <w:rFonts w:ascii="Calibri" w:hAnsi="Calibri" w:cs="Calibri"/>
          <w:sz w:val="36"/>
          <w:szCs w:val="36"/>
        </w:rPr>
        <w:t>………</w:t>
      </w:r>
      <w:proofErr w:type="gramStart"/>
      <w:r w:rsidRPr="00282784">
        <w:rPr>
          <w:rFonts w:ascii="Calibri" w:hAnsi="Calibri" w:cs="Calibri"/>
          <w:sz w:val="36"/>
          <w:szCs w:val="36"/>
        </w:rPr>
        <w:t>…..</w:t>
      </w:r>
      <w:proofErr w:type="gramEnd"/>
      <w:r w:rsidRPr="00282784">
        <w:rPr>
          <w:rFonts w:ascii="Calibri" w:hAnsi="Calibri" w:cs="Calibri"/>
          <w:b w:val="0"/>
          <w:sz w:val="36"/>
          <w:szCs w:val="36"/>
        </w:rPr>
        <w:t>10:45 am</w:t>
      </w:r>
    </w:p>
    <w:p w14:paraId="7EB6D8B0" w14:textId="07FCFC84"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r w:rsidRPr="00282784">
        <w:rPr>
          <w:rFonts w:ascii="Calibri" w:hAnsi="Calibri" w:cs="Calibri"/>
          <w:b/>
          <w:sz w:val="36"/>
          <w:szCs w:val="36"/>
        </w:rPr>
        <w:t>Stay &amp; Study………………….……………</w:t>
      </w:r>
      <w:r>
        <w:rPr>
          <w:rFonts w:ascii="Calibri" w:hAnsi="Calibri" w:cs="Calibri"/>
          <w:b/>
          <w:sz w:val="36"/>
          <w:szCs w:val="36"/>
        </w:rPr>
        <w:t>..</w:t>
      </w:r>
      <w:r w:rsidRPr="00282784">
        <w:rPr>
          <w:rFonts w:ascii="Calibri" w:hAnsi="Calibri" w:cs="Calibri"/>
          <w:b/>
          <w:sz w:val="36"/>
          <w:szCs w:val="36"/>
        </w:rPr>
        <w:t>....……</w:t>
      </w:r>
      <w:proofErr w:type="gramStart"/>
      <w:r w:rsidRPr="00282784">
        <w:rPr>
          <w:rFonts w:ascii="Calibri" w:hAnsi="Calibri" w:cs="Calibri"/>
          <w:b/>
          <w:sz w:val="36"/>
          <w:szCs w:val="36"/>
        </w:rPr>
        <w:t>…..</w:t>
      </w:r>
      <w:proofErr w:type="gramEnd"/>
      <w:r w:rsidRPr="00282784">
        <w:rPr>
          <w:rFonts w:ascii="Calibri" w:hAnsi="Calibri" w:cs="Calibri"/>
          <w:b/>
          <w:sz w:val="36"/>
          <w:szCs w:val="36"/>
        </w:rPr>
        <w:t>…..….……</w:t>
      </w:r>
      <w:r w:rsidRPr="00282784">
        <w:rPr>
          <w:rFonts w:ascii="Calibri" w:hAnsi="Calibri" w:cs="Calibri"/>
          <w:bCs/>
          <w:sz w:val="36"/>
          <w:szCs w:val="36"/>
        </w:rPr>
        <w:t>12:00</w:t>
      </w:r>
      <w:r w:rsidRPr="00282784">
        <w:rPr>
          <w:rFonts w:ascii="Calibri" w:hAnsi="Calibri" w:cs="Calibri"/>
          <w:sz w:val="36"/>
          <w:szCs w:val="36"/>
        </w:rPr>
        <w:t xml:space="preserve"> pm</w:t>
      </w:r>
    </w:p>
    <w:p w14:paraId="0F701452" w14:textId="59C84263"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0286F0BD" w14:textId="77777777" w:rsidR="003D004B" w:rsidRDefault="003D004B" w:rsidP="00282784">
      <w:pPr>
        <w:pStyle w:val="BulletinServiceSubpoints"/>
        <w:numPr>
          <w:ilvl w:val="0"/>
          <w:numId w:val="0"/>
        </w:numPr>
        <w:tabs>
          <w:tab w:val="center" w:pos="5760"/>
        </w:tabs>
        <w:spacing w:before="0" w:after="120"/>
        <w:rPr>
          <w:rFonts w:ascii="Calibri" w:hAnsi="Calibri" w:cs="Calibri"/>
          <w:b/>
          <w:bCs/>
          <w:sz w:val="36"/>
          <w:szCs w:val="36"/>
          <w:u w:val="single"/>
        </w:rPr>
      </w:pPr>
    </w:p>
    <w:p w14:paraId="72A7BD6F" w14:textId="1A852FC9" w:rsidR="00282784" w:rsidRDefault="00282784" w:rsidP="00282784">
      <w:pPr>
        <w:pStyle w:val="BulletinServiceSubpoints"/>
        <w:numPr>
          <w:ilvl w:val="0"/>
          <w:numId w:val="0"/>
        </w:numPr>
        <w:tabs>
          <w:tab w:val="center" w:pos="5760"/>
        </w:tabs>
        <w:spacing w:before="0" w:after="120"/>
        <w:rPr>
          <w:rFonts w:ascii="Calibri" w:hAnsi="Calibri" w:cs="Calibri"/>
          <w:sz w:val="36"/>
          <w:szCs w:val="36"/>
          <w:u w:val="single"/>
        </w:rPr>
      </w:pPr>
      <w:r>
        <w:rPr>
          <w:rFonts w:ascii="Calibri" w:hAnsi="Calibri" w:cs="Calibri"/>
          <w:b/>
          <w:bCs/>
          <w:sz w:val="36"/>
          <w:szCs w:val="36"/>
          <w:u w:val="single"/>
        </w:rPr>
        <w:t>Contact Information</w:t>
      </w:r>
    </w:p>
    <w:p w14:paraId="5D8B8928" w14:textId="4D19BA71" w:rsidR="00282784" w:rsidRDefault="00282784" w:rsidP="00282784">
      <w:pPr>
        <w:pStyle w:val="BulletinServiceSubpoints"/>
        <w:numPr>
          <w:ilvl w:val="0"/>
          <w:numId w:val="0"/>
        </w:numPr>
        <w:tabs>
          <w:tab w:val="center" w:pos="5760"/>
        </w:tabs>
        <w:spacing w:before="0" w:after="120"/>
        <w:rPr>
          <w:rFonts w:ascii="Calibri" w:hAnsi="Calibri" w:cs="Calibri"/>
          <w:sz w:val="36"/>
          <w:szCs w:val="36"/>
          <w:u w:val="single"/>
        </w:rPr>
      </w:pPr>
    </w:p>
    <w:p w14:paraId="1E79F44D" w14:textId="2A1BA493" w:rsidR="003D004B" w:rsidRDefault="003D004B" w:rsidP="003D004B">
      <w:pPr>
        <w:pStyle w:val="BulletinServiceSubpoints"/>
        <w:numPr>
          <w:ilvl w:val="0"/>
          <w:numId w:val="0"/>
        </w:numPr>
        <w:tabs>
          <w:tab w:val="center" w:pos="5760"/>
        </w:tabs>
        <w:spacing w:before="0" w:after="120"/>
        <w:rPr>
          <w:rFonts w:ascii="Calibri" w:hAnsi="Calibri" w:cs="Calibri"/>
          <w:sz w:val="36"/>
          <w:szCs w:val="36"/>
        </w:rPr>
      </w:pPr>
      <w:r>
        <w:rPr>
          <w:rFonts w:ascii="Calibri" w:hAnsi="Calibri" w:cs="Calibri"/>
          <w:sz w:val="36"/>
          <w:szCs w:val="36"/>
        </w:rPr>
        <w:t>Location: 521 Crystal Lake Road W | Burnsville, MN 55337</w:t>
      </w:r>
    </w:p>
    <w:p w14:paraId="018567D5" w14:textId="3211CDA6" w:rsidR="003D004B" w:rsidRDefault="003D004B" w:rsidP="003D004B">
      <w:pPr>
        <w:pStyle w:val="BulletinServiceSubpoints"/>
        <w:numPr>
          <w:ilvl w:val="0"/>
          <w:numId w:val="0"/>
        </w:numPr>
        <w:tabs>
          <w:tab w:val="center" w:pos="5760"/>
        </w:tabs>
        <w:spacing w:before="0" w:after="120"/>
        <w:rPr>
          <w:rFonts w:ascii="Calibri" w:hAnsi="Calibri" w:cs="Calibri"/>
          <w:sz w:val="36"/>
          <w:szCs w:val="36"/>
        </w:rPr>
      </w:pPr>
      <w:r>
        <w:rPr>
          <w:rFonts w:ascii="Calibri" w:hAnsi="Calibri" w:cs="Calibri"/>
          <w:sz w:val="36"/>
          <w:szCs w:val="36"/>
        </w:rPr>
        <w:t>Phone: (952) 435-7553</w:t>
      </w:r>
    </w:p>
    <w:p w14:paraId="700B3131" w14:textId="1C3A066B" w:rsidR="003D004B" w:rsidRDefault="003D004B" w:rsidP="003D004B">
      <w:pPr>
        <w:pStyle w:val="BulletinServiceSubpoints"/>
        <w:numPr>
          <w:ilvl w:val="0"/>
          <w:numId w:val="0"/>
        </w:numPr>
        <w:tabs>
          <w:tab w:val="center" w:pos="5760"/>
        </w:tabs>
        <w:spacing w:before="0" w:after="120"/>
        <w:rPr>
          <w:rFonts w:ascii="Calibri" w:hAnsi="Calibri" w:cs="Calibri"/>
          <w:color w:val="000000" w:themeColor="text1"/>
          <w:sz w:val="36"/>
          <w:szCs w:val="36"/>
        </w:rPr>
      </w:pPr>
      <w:r>
        <w:rPr>
          <w:rFonts w:ascii="Calibri" w:hAnsi="Calibri" w:cs="Calibri"/>
          <w:sz w:val="36"/>
          <w:szCs w:val="36"/>
        </w:rPr>
        <w:t xml:space="preserve">Email: </w:t>
      </w:r>
      <w:hyperlink r:id="rId22" w:history="1">
        <w:r w:rsidRPr="003D004B">
          <w:rPr>
            <w:rStyle w:val="Hyperlink"/>
            <w:rFonts w:ascii="Calibri" w:hAnsi="Calibri" w:cs="Calibri"/>
            <w:color w:val="000000" w:themeColor="text1"/>
            <w:sz w:val="36"/>
            <w:szCs w:val="36"/>
            <w:u w:val="none"/>
          </w:rPr>
          <w:t>office.clbcmn@gmail.com</w:t>
        </w:r>
      </w:hyperlink>
    </w:p>
    <w:p w14:paraId="7914FFD9" w14:textId="7C711D7D" w:rsidR="003D004B" w:rsidRDefault="003D004B" w:rsidP="003D004B">
      <w:pPr>
        <w:pStyle w:val="BulletinServiceSubpoints"/>
        <w:numPr>
          <w:ilvl w:val="0"/>
          <w:numId w:val="0"/>
        </w:numPr>
        <w:tabs>
          <w:tab w:val="center" w:pos="5760"/>
        </w:tabs>
        <w:spacing w:before="0" w:after="120"/>
        <w:rPr>
          <w:rFonts w:ascii="Calibri" w:hAnsi="Calibri" w:cs="Calibri"/>
          <w:sz w:val="36"/>
          <w:szCs w:val="36"/>
        </w:rPr>
      </w:pPr>
      <w:r>
        <w:rPr>
          <w:rFonts w:ascii="Calibri" w:hAnsi="Calibri" w:cs="Calibri"/>
          <w:sz w:val="36"/>
          <w:szCs w:val="36"/>
        </w:rPr>
        <w:t xml:space="preserve">Website: </w:t>
      </w:r>
      <w:hyperlink r:id="rId23" w:history="1">
        <w:r w:rsidRPr="003D004B">
          <w:rPr>
            <w:rStyle w:val="Hyperlink"/>
            <w:rFonts w:ascii="Calibri" w:hAnsi="Calibri" w:cs="Calibri"/>
            <w:color w:val="000000" w:themeColor="text1"/>
            <w:sz w:val="36"/>
            <w:szCs w:val="36"/>
            <w:u w:val="none"/>
          </w:rPr>
          <w:t>www.clbcmn.org</w:t>
        </w:r>
      </w:hyperlink>
      <w:r w:rsidRPr="003D004B">
        <w:rPr>
          <w:rFonts w:ascii="Calibri" w:hAnsi="Calibri" w:cs="Calibri"/>
          <w:color w:val="000000" w:themeColor="text1"/>
          <w:sz w:val="36"/>
          <w:szCs w:val="36"/>
        </w:rPr>
        <w:t xml:space="preserve"> </w:t>
      </w:r>
    </w:p>
    <w:p w14:paraId="3ED59F43" w14:textId="77777777" w:rsidR="003D004B" w:rsidRPr="003D004B" w:rsidRDefault="003D004B" w:rsidP="003D004B">
      <w:pPr>
        <w:pStyle w:val="BulletinServiceSubpoints"/>
        <w:numPr>
          <w:ilvl w:val="0"/>
          <w:numId w:val="0"/>
        </w:numPr>
        <w:tabs>
          <w:tab w:val="center" w:pos="5760"/>
        </w:tabs>
        <w:spacing w:before="0" w:after="120"/>
        <w:rPr>
          <w:rFonts w:ascii="Calibri" w:hAnsi="Calibri" w:cs="Calibri"/>
          <w:sz w:val="36"/>
          <w:szCs w:val="36"/>
        </w:rPr>
      </w:pPr>
    </w:p>
    <w:p w14:paraId="369854F8" w14:textId="0D0091C0"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69E43C8D" w14:textId="73F3EA33"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6F6CA5D4" w14:textId="3622A73C"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6A766DF4" w14:textId="77777777" w:rsidR="00282784" w:rsidRP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6267FBC1" w14:textId="77777777" w:rsidR="008E38A1" w:rsidRPr="00061FDE" w:rsidRDefault="008E38A1" w:rsidP="00061FDE">
      <w:pPr>
        <w:rPr>
          <w:sz w:val="32"/>
          <w:szCs w:val="32"/>
        </w:rPr>
      </w:pPr>
    </w:p>
    <w:sectPr w:rsidR="008E38A1" w:rsidRPr="00061FDE" w:rsidSect="00282784">
      <w:pgSz w:w="12240" w:h="15840"/>
      <w:pgMar w:top="1359"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186E4" w14:textId="77777777" w:rsidR="0043342D" w:rsidRDefault="0043342D" w:rsidP="00061FDE">
      <w:r>
        <w:separator/>
      </w:r>
    </w:p>
  </w:endnote>
  <w:endnote w:type="continuationSeparator" w:id="0">
    <w:p w14:paraId="10F9DEB3" w14:textId="77777777" w:rsidR="0043342D" w:rsidRDefault="0043342D" w:rsidP="00061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Futura Lt BT">
    <w:panose1 w:val="020B0602020204020303"/>
    <w:charset w:val="00"/>
    <w:family w:val="swiss"/>
    <w:pitch w:val="variable"/>
    <w:sig w:usb0="80000867" w:usb1="00000000" w:usb2="00000000" w:usb3="00000000" w:csb0="000001FB"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3C982" w14:textId="77777777" w:rsidR="0043342D" w:rsidRDefault="0043342D" w:rsidP="00061FDE">
      <w:r>
        <w:separator/>
      </w:r>
    </w:p>
  </w:footnote>
  <w:footnote w:type="continuationSeparator" w:id="0">
    <w:p w14:paraId="7C41E676" w14:textId="77777777" w:rsidR="0043342D" w:rsidRDefault="0043342D" w:rsidP="00061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06C59"/>
    <w:multiLevelType w:val="hybridMultilevel"/>
    <w:tmpl w:val="E4C875F8"/>
    <w:lvl w:ilvl="0" w:tplc="2FA4297A">
      <w:start w:val="1"/>
      <w:numFmt w:val="bullet"/>
      <w:pStyle w:val="BulletinServiceSubpoints"/>
      <w:lvlText w:val=""/>
      <w:lvlJc w:val="left"/>
      <w:pPr>
        <w:tabs>
          <w:tab w:val="num" w:pos="360"/>
        </w:tabs>
        <w:ind w:left="432" w:hanging="432"/>
      </w:pPr>
      <w:rPr>
        <w:rFonts w:ascii="Symbol" w:hAnsi="Symbol" w:hint="default"/>
        <w:color w:val="auto"/>
        <w:sz w:val="20"/>
        <w:szCs w:val="20"/>
      </w:rPr>
    </w:lvl>
    <w:lvl w:ilvl="1" w:tplc="7F3EFFE8">
      <w:start w:val="1"/>
      <w:numFmt w:val="bullet"/>
      <w:lvlText w:val="o"/>
      <w:lvlJc w:val="left"/>
      <w:pPr>
        <w:tabs>
          <w:tab w:val="num" w:pos="1526"/>
        </w:tabs>
        <w:ind w:left="1526" w:hanging="360"/>
      </w:pPr>
      <w:rPr>
        <w:rFonts w:ascii="Courier New" w:hAnsi="Courier New" w:cs="Futura Lt BT" w:hint="default"/>
      </w:rPr>
    </w:lvl>
    <w:lvl w:ilvl="2" w:tplc="1B644074" w:tentative="1">
      <w:start w:val="1"/>
      <w:numFmt w:val="bullet"/>
      <w:lvlText w:val=""/>
      <w:lvlJc w:val="left"/>
      <w:pPr>
        <w:tabs>
          <w:tab w:val="num" w:pos="2246"/>
        </w:tabs>
        <w:ind w:left="2246" w:hanging="360"/>
      </w:pPr>
      <w:rPr>
        <w:rFonts w:ascii="Wingdings" w:hAnsi="Wingdings" w:hint="default"/>
      </w:rPr>
    </w:lvl>
    <w:lvl w:ilvl="3" w:tplc="112E7FA4" w:tentative="1">
      <w:start w:val="1"/>
      <w:numFmt w:val="bullet"/>
      <w:lvlText w:val=""/>
      <w:lvlJc w:val="left"/>
      <w:pPr>
        <w:tabs>
          <w:tab w:val="num" w:pos="2966"/>
        </w:tabs>
        <w:ind w:left="2966" w:hanging="360"/>
      </w:pPr>
      <w:rPr>
        <w:rFonts w:ascii="Symbol" w:hAnsi="Symbol" w:hint="default"/>
      </w:rPr>
    </w:lvl>
    <w:lvl w:ilvl="4" w:tplc="33E08BC0" w:tentative="1">
      <w:start w:val="1"/>
      <w:numFmt w:val="bullet"/>
      <w:lvlText w:val="o"/>
      <w:lvlJc w:val="left"/>
      <w:pPr>
        <w:tabs>
          <w:tab w:val="num" w:pos="3686"/>
        </w:tabs>
        <w:ind w:left="3686" w:hanging="360"/>
      </w:pPr>
      <w:rPr>
        <w:rFonts w:ascii="Courier New" w:hAnsi="Courier New" w:cs="Futura Lt BT" w:hint="default"/>
      </w:rPr>
    </w:lvl>
    <w:lvl w:ilvl="5" w:tplc="A9F6CAB0" w:tentative="1">
      <w:start w:val="1"/>
      <w:numFmt w:val="bullet"/>
      <w:lvlText w:val=""/>
      <w:lvlJc w:val="left"/>
      <w:pPr>
        <w:tabs>
          <w:tab w:val="num" w:pos="4406"/>
        </w:tabs>
        <w:ind w:left="4406" w:hanging="360"/>
      </w:pPr>
      <w:rPr>
        <w:rFonts w:ascii="Wingdings" w:hAnsi="Wingdings" w:hint="default"/>
      </w:rPr>
    </w:lvl>
    <w:lvl w:ilvl="6" w:tplc="4F3AC294" w:tentative="1">
      <w:start w:val="1"/>
      <w:numFmt w:val="bullet"/>
      <w:lvlText w:val=""/>
      <w:lvlJc w:val="left"/>
      <w:pPr>
        <w:tabs>
          <w:tab w:val="num" w:pos="5126"/>
        </w:tabs>
        <w:ind w:left="5126" w:hanging="360"/>
      </w:pPr>
      <w:rPr>
        <w:rFonts w:ascii="Symbol" w:hAnsi="Symbol" w:hint="default"/>
      </w:rPr>
    </w:lvl>
    <w:lvl w:ilvl="7" w:tplc="4EB87D06" w:tentative="1">
      <w:start w:val="1"/>
      <w:numFmt w:val="bullet"/>
      <w:lvlText w:val="o"/>
      <w:lvlJc w:val="left"/>
      <w:pPr>
        <w:tabs>
          <w:tab w:val="num" w:pos="5846"/>
        </w:tabs>
        <w:ind w:left="5846" w:hanging="360"/>
      </w:pPr>
      <w:rPr>
        <w:rFonts w:ascii="Courier New" w:hAnsi="Courier New" w:cs="Futura Lt BT" w:hint="default"/>
      </w:rPr>
    </w:lvl>
    <w:lvl w:ilvl="8" w:tplc="DB2229DC" w:tentative="1">
      <w:start w:val="1"/>
      <w:numFmt w:val="bullet"/>
      <w:lvlText w:val=""/>
      <w:lvlJc w:val="left"/>
      <w:pPr>
        <w:tabs>
          <w:tab w:val="num" w:pos="6566"/>
        </w:tabs>
        <w:ind w:left="656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DE"/>
    <w:rsid w:val="00015675"/>
    <w:rsid w:val="000272DD"/>
    <w:rsid w:val="00034D54"/>
    <w:rsid w:val="00061FDE"/>
    <w:rsid w:val="00075629"/>
    <w:rsid w:val="0008356B"/>
    <w:rsid w:val="00086861"/>
    <w:rsid w:val="00097FB5"/>
    <w:rsid w:val="000A1F7D"/>
    <w:rsid w:val="000B7F23"/>
    <w:rsid w:val="000E47A9"/>
    <w:rsid w:val="000E57D3"/>
    <w:rsid w:val="000F47C6"/>
    <w:rsid w:val="001168C9"/>
    <w:rsid w:val="00170246"/>
    <w:rsid w:val="001A471B"/>
    <w:rsid w:val="001B44E5"/>
    <w:rsid w:val="002107B2"/>
    <w:rsid w:val="00233C8E"/>
    <w:rsid w:val="00254310"/>
    <w:rsid w:val="00255E60"/>
    <w:rsid w:val="00282784"/>
    <w:rsid w:val="00290118"/>
    <w:rsid w:val="002A3C28"/>
    <w:rsid w:val="002D40D0"/>
    <w:rsid w:val="002F0DAC"/>
    <w:rsid w:val="002F1254"/>
    <w:rsid w:val="002F7950"/>
    <w:rsid w:val="003473D0"/>
    <w:rsid w:val="003702E2"/>
    <w:rsid w:val="003C0512"/>
    <w:rsid w:val="003D004B"/>
    <w:rsid w:val="00415090"/>
    <w:rsid w:val="0043342D"/>
    <w:rsid w:val="00472D7F"/>
    <w:rsid w:val="00473C68"/>
    <w:rsid w:val="00485448"/>
    <w:rsid w:val="004C6FF5"/>
    <w:rsid w:val="004F4B06"/>
    <w:rsid w:val="004F4F70"/>
    <w:rsid w:val="005202A2"/>
    <w:rsid w:val="00586898"/>
    <w:rsid w:val="005A1F38"/>
    <w:rsid w:val="005B28FE"/>
    <w:rsid w:val="005B4C7C"/>
    <w:rsid w:val="005B5D62"/>
    <w:rsid w:val="005C189C"/>
    <w:rsid w:val="005F2CCC"/>
    <w:rsid w:val="00603D20"/>
    <w:rsid w:val="00611F30"/>
    <w:rsid w:val="006136AC"/>
    <w:rsid w:val="006217FC"/>
    <w:rsid w:val="006369F4"/>
    <w:rsid w:val="0065490A"/>
    <w:rsid w:val="00657069"/>
    <w:rsid w:val="00667E2A"/>
    <w:rsid w:val="00781871"/>
    <w:rsid w:val="00792F61"/>
    <w:rsid w:val="007F3F2F"/>
    <w:rsid w:val="00816EDB"/>
    <w:rsid w:val="00853162"/>
    <w:rsid w:val="008A1EC6"/>
    <w:rsid w:val="008B7B99"/>
    <w:rsid w:val="008E38A1"/>
    <w:rsid w:val="008F0118"/>
    <w:rsid w:val="008F4F7F"/>
    <w:rsid w:val="009344F0"/>
    <w:rsid w:val="00937AA6"/>
    <w:rsid w:val="00941826"/>
    <w:rsid w:val="00952315"/>
    <w:rsid w:val="009A3EC9"/>
    <w:rsid w:val="009B5C97"/>
    <w:rsid w:val="009D7640"/>
    <w:rsid w:val="009F721F"/>
    <w:rsid w:val="00A10EAD"/>
    <w:rsid w:val="00A25D3A"/>
    <w:rsid w:val="00A42F75"/>
    <w:rsid w:val="00A6310C"/>
    <w:rsid w:val="00A63137"/>
    <w:rsid w:val="00A85AFA"/>
    <w:rsid w:val="00AE1DE7"/>
    <w:rsid w:val="00AE1FB0"/>
    <w:rsid w:val="00AE6421"/>
    <w:rsid w:val="00B52A01"/>
    <w:rsid w:val="00B73AA0"/>
    <w:rsid w:val="00C8374C"/>
    <w:rsid w:val="00CF5AF2"/>
    <w:rsid w:val="00D156F1"/>
    <w:rsid w:val="00D241F9"/>
    <w:rsid w:val="00D2577C"/>
    <w:rsid w:val="00D65DD9"/>
    <w:rsid w:val="00D83585"/>
    <w:rsid w:val="00E47FC2"/>
    <w:rsid w:val="00E501ED"/>
    <w:rsid w:val="00E5597F"/>
    <w:rsid w:val="00E57E4D"/>
    <w:rsid w:val="00E60503"/>
    <w:rsid w:val="00E6139D"/>
    <w:rsid w:val="00E757FD"/>
    <w:rsid w:val="00EB59BB"/>
    <w:rsid w:val="00EB799B"/>
    <w:rsid w:val="00EE5F58"/>
    <w:rsid w:val="00F068FD"/>
    <w:rsid w:val="00F23E58"/>
    <w:rsid w:val="00F5140C"/>
    <w:rsid w:val="00F555EC"/>
    <w:rsid w:val="00FD1320"/>
    <w:rsid w:val="00FE7F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155B0"/>
  <w14:defaultImageDpi w14:val="32767"/>
  <w15:chartTrackingRefBased/>
  <w15:docId w15:val="{EE1FFF13-AACE-2148-B935-FC8B98793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FDE"/>
    <w:pPr>
      <w:tabs>
        <w:tab w:val="center" w:pos="4680"/>
        <w:tab w:val="right" w:pos="9360"/>
      </w:tabs>
    </w:pPr>
  </w:style>
  <w:style w:type="character" w:customStyle="1" w:styleId="HeaderChar">
    <w:name w:val="Header Char"/>
    <w:basedOn w:val="DefaultParagraphFont"/>
    <w:link w:val="Header"/>
    <w:uiPriority w:val="99"/>
    <w:rsid w:val="00061FDE"/>
  </w:style>
  <w:style w:type="paragraph" w:styleId="Footer">
    <w:name w:val="footer"/>
    <w:basedOn w:val="Normal"/>
    <w:link w:val="FooterChar"/>
    <w:uiPriority w:val="99"/>
    <w:unhideWhenUsed/>
    <w:rsid w:val="00061FDE"/>
    <w:pPr>
      <w:tabs>
        <w:tab w:val="center" w:pos="4680"/>
        <w:tab w:val="right" w:pos="9360"/>
      </w:tabs>
    </w:pPr>
  </w:style>
  <w:style w:type="character" w:customStyle="1" w:styleId="FooterChar">
    <w:name w:val="Footer Char"/>
    <w:basedOn w:val="DefaultParagraphFont"/>
    <w:link w:val="Footer"/>
    <w:uiPriority w:val="99"/>
    <w:rsid w:val="00061FDE"/>
  </w:style>
  <w:style w:type="paragraph" w:styleId="Title">
    <w:name w:val="Title"/>
    <w:basedOn w:val="Normal"/>
    <w:next w:val="Normal"/>
    <w:link w:val="TitleChar"/>
    <w:uiPriority w:val="10"/>
    <w:qFormat/>
    <w:rsid w:val="00061FD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DE"/>
    <w:rPr>
      <w:rFonts w:asciiTheme="majorHAnsi" w:eastAsiaTheme="majorEastAsia" w:hAnsiTheme="majorHAnsi" w:cstheme="majorBidi"/>
      <w:spacing w:val="-10"/>
      <w:kern w:val="28"/>
      <w:sz w:val="56"/>
      <w:szCs w:val="56"/>
    </w:rPr>
  </w:style>
  <w:style w:type="character" w:styleId="Hyperlink">
    <w:name w:val="Hyperlink"/>
    <w:rsid w:val="00F5140C"/>
    <w:rPr>
      <w:color w:val="0000FF"/>
      <w:u w:val="single"/>
    </w:rPr>
  </w:style>
  <w:style w:type="paragraph" w:styleId="NoSpacing">
    <w:name w:val="No Spacing"/>
    <w:uiPriority w:val="99"/>
    <w:qFormat/>
    <w:rsid w:val="00F5140C"/>
    <w:pPr>
      <w:widowControl w:val="0"/>
    </w:pPr>
    <w:rPr>
      <w:rFonts w:ascii="Courier" w:eastAsia="Times New Roman" w:hAnsi="Courier" w:cs="Times New Roman"/>
      <w:snapToGrid w:val="0"/>
      <w:szCs w:val="20"/>
    </w:rPr>
  </w:style>
  <w:style w:type="paragraph" w:customStyle="1" w:styleId="StyleBulletinCategoriesRight019">
    <w:name w:val="Style Bulletin Categories + Right:  0.19&quot;"/>
    <w:basedOn w:val="Normal"/>
    <w:next w:val="Normal"/>
    <w:rsid w:val="00F5140C"/>
    <w:pPr>
      <w:widowControl w:val="0"/>
      <w:pBdr>
        <w:top w:val="single" w:sz="4" w:space="0" w:color="DDDDDD"/>
        <w:left w:val="single" w:sz="4" w:space="4" w:color="DDDDDD"/>
        <w:bottom w:val="single" w:sz="4" w:space="3" w:color="DDDDDD"/>
        <w:right w:val="single" w:sz="4" w:space="1" w:color="DDDDDD"/>
      </w:pBdr>
      <w:shd w:val="clear" w:color="auto" w:fill="D9D9D9"/>
      <w:spacing w:line="320" w:lineRule="exact"/>
      <w:ind w:right="274"/>
      <w:jc w:val="center"/>
    </w:pPr>
    <w:rPr>
      <w:rFonts w:ascii="Futura Lt BT" w:eastAsia="Times New Roman" w:hAnsi="Futura Lt BT" w:cs="Times New Roman"/>
      <w:b/>
      <w:caps/>
      <w:snapToGrid w:val="0"/>
      <w:color w:val="000000"/>
      <w:spacing w:val="40"/>
      <w:sz w:val="18"/>
      <w:szCs w:val="20"/>
    </w:rPr>
  </w:style>
  <w:style w:type="paragraph" w:customStyle="1" w:styleId="BulletinWeeklyServiceInfo">
    <w:name w:val="Bulletin Weekly Service Info"/>
    <w:basedOn w:val="Normal"/>
    <w:rsid w:val="00282784"/>
    <w:pPr>
      <w:tabs>
        <w:tab w:val="right" w:leader="dot" w:pos="6696"/>
      </w:tabs>
      <w:spacing w:before="40"/>
    </w:pPr>
    <w:rPr>
      <w:rFonts w:ascii="Times New Roman" w:eastAsia="Times New Roman" w:hAnsi="Times New Roman" w:cs="Times New Roman"/>
      <w:b/>
      <w:lang w:bidi="en-US"/>
    </w:rPr>
  </w:style>
  <w:style w:type="paragraph" w:customStyle="1" w:styleId="BulletinServiceSubpoints">
    <w:name w:val="Bulletin Service Subpoints"/>
    <w:basedOn w:val="Normal"/>
    <w:rsid w:val="00282784"/>
    <w:pPr>
      <w:numPr>
        <w:numId w:val="1"/>
      </w:numPr>
      <w:tabs>
        <w:tab w:val="left" w:pos="576"/>
      </w:tabs>
      <w:spacing w:before="40"/>
    </w:pPr>
    <w:rPr>
      <w:rFonts w:ascii="Times New Roman" w:eastAsia="Times New Roman" w:hAnsi="Times New Roman" w:cs="Times New Roman"/>
      <w:sz w:val="20"/>
      <w:lang w:bidi="en-US"/>
    </w:rPr>
  </w:style>
  <w:style w:type="character" w:styleId="UnresolvedMention">
    <w:name w:val="Unresolved Mention"/>
    <w:basedOn w:val="DefaultParagraphFont"/>
    <w:uiPriority w:val="99"/>
    <w:rsid w:val="003D0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72320">
      <w:bodyDiv w:val="1"/>
      <w:marLeft w:val="0"/>
      <w:marRight w:val="0"/>
      <w:marTop w:val="0"/>
      <w:marBottom w:val="0"/>
      <w:divBdr>
        <w:top w:val="none" w:sz="0" w:space="0" w:color="auto"/>
        <w:left w:val="none" w:sz="0" w:space="0" w:color="auto"/>
        <w:bottom w:val="none" w:sz="0" w:space="0" w:color="auto"/>
        <w:right w:val="none" w:sz="0" w:space="0" w:color="auto"/>
      </w:divBdr>
    </w:div>
    <w:div w:id="270860582">
      <w:bodyDiv w:val="1"/>
      <w:marLeft w:val="0"/>
      <w:marRight w:val="0"/>
      <w:marTop w:val="0"/>
      <w:marBottom w:val="0"/>
      <w:divBdr>
        <w:top w:val="none" w:sz="0" w:space="0" w:color="auto"/>
        <w:left w:val="none" w:sz="0" w:space="0" w:color="auto"/>
        <w:bottom w:val="none" w:sz="0" w:space="0" w:color="auto"/>
        <w:right w:val="none" w:sz="0" w:space="0" w:color="auto"/>
      </w:divBdr>
    </w:div>
    <w:div w:id="311182042">
      <w:bodyDiv w:val="1"/>
      <w:marLeft w:val="0"/>
      <w:marRight w:val="0"/>
      <w:marTop w:val="0"/>
      <w:marBottom w:val="0"/>
      <w:divBdr>
        <w:top w:val="none" w:sz="0" w:space="0" w:color="auto"/>
        <w:left w:val="none" w:sz="0" w:space="0" w:color="auto"/>
        <w:bottom w:val="none" w:sz="0" w:space="0" w:color="auto"/>
        <w:right w:val="none" w:sz="0" w:space="0" w:color="auto"/>
      </w:divBdr>
    </w:div>
    <w:div w:id="343751362">
      <w:bodyDiv w:val="1"/>
      <w:marLeft w:val="0"/>
      <w:marRight w:val="0"/>
      <w:marTop w:val="0"/>
      <w:marBottom w:val="0"/>
      <w:divBdr>
        <w:top w:val="none" w:sz="0" w:space="0" w:color="auto"/>
        <w:left w:val="none" w:sz="0" w:space="0" w:color="auto"/>
        <w:bottom w:val="none" w:sz="0" w:space="0" w:color="auto"/>
        <w:right w:val="none" w:sz="0" w:space="0" w:color="auto"/>
      </w:divBdr>
    </w:div>
    <w:div w:id="450327265">
      <w:bodyDiv w:val="1"/>
      <w:marLeft w:val="0"/>
      <w:marRight w:val="0"/>
      <w:marTop w:val="0"/>
      <w:marBottom w:val="0"/>
      <w:divBdr>
        <w:top w:val="none" w:sz="0" w:space="0" w:color="auto"/>
        <w:left w:val="none" w:sz="0" w:space="0" w:color="auto"/>
        <w:bottom w:val="none" w:sz="0" w:space="0" w:color="auto"/>
        <w:right w:val="none" w:sz="0" w:space="0" w:color="auto"/>
      </w:divBdr>
    </w:div>
    <w:div w:id="750346879">
      <w:bodyDiv w:val="1"/>
      <w:marLeft w:val="0"/>
      <w:marRight w:val="0"/>
      <w:marTop w:val="0"/>
      <w:marBottom w:val="0"/>
      <w:divBdr>
        <w:top w:val="none" w:sz="0" w:space="0" w:color="auto"/>
        <w:left w:val="none" w:sz="0" w:space="0" w:color="auto"/>
        <w:bottom w:val="none" w:sz="0" w:space="0" w:color="auto"/>
        <w:right w:val="none" w:sz="0" w:space="0" w:color="auto"/>
      </w:divBdr>
    </w:div>
    <w:div w:id="827550637">
      <w:bodyDiv w:val="1"/>
      <w:marLeft w:val="0"/>
      <w:marRight w:val="0"/>
      <w:marTop w:val="0"/>
      <w:marBottom w:val="0"/>
      <w:divBdr>
        <w:top w:val="none" w:sz="0" w:space="0" w:color="auto"/>
        <w:left w:val="none" w:sz="0" w:space="0" w:color="auto"/>
        <w:bottom w:val="none" w:sz="0" w:space="0" w:color="auto"/>
        <w:right w:val="none" w:sz="0" w:space="0" w:color="auto"/>
      </w:divBdr>
    </w:div>
    <w:div w:id="867371026">
      <w:bodyDiv w:val="1"/>
      <w:marLeft w:val="0"/>
      <w:marRight w:val="0"/>
      <w:marTop w:val="0"/>
      <w:marBottom w:val="0"/>
      <w:divBdr>
        <w:top w:val="none" w:sz="0" w:space="0" w:color="auto"/>
        <w:left w:val="none" w:sz="0" w:space="0" w:color="auto"/>
        <w:bottom w:val="none" w:sz="0" w:space="0" w:color="auto"/>
        <w:right w:val="none" w:sz="0" w:space="0" w:color="auto"/>
      </w:divBdr>
    </w:div>
    <w:div w:id="1199321604">
      <w:bodyDiv w:val="1"/>
      <w:marLeft w:val="0"/>
      <w:marRight w:val="0"/>
      <w:marTop w:val="0"/>
      <w:marBottom w:val="0"/>
      <w:divBdr>
        <w:top w:val="none" w:sz="0" w:space="0" w:color="auto"/>
        <w:left w:val="none" w:sz="0" w:space="0" w:color="auto"/>
        <w:bottom w:val="none" w:sz="0" w:space="0" w:color="auto"/>
        <w:right w:val="none" w:sz="0" w:space="0" w:color="auto"/>
      </w:divBdr>
    </w:div>
    <w:div w:id="1737317586">
      <w:bodyDiv w:val="1"/>
      <w:marLeft w:val="0"/>
      <w:marRight w:val="0"/>
      <w:marTop w:val="0"/>
      <w:marBottom w:val="0"/>
      <w:divBdr>
        <w:top w:val="none" w:sz="0" w:space="0" w:color="auto"/>
        <w:left w:val="none" w:sz="0" w:space="0" w:color="auto"/>
        <w:bottom w:val="none" w:sz="0" w:space="0" w:color="auto"/>
        <w:right w:val="none" w:sz="0" w:space="0" w:color="auto"/>
      </w:divBdr>
    </w:div>
    <w:div w:id="174895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yperlink" Target="https://www.saltcitychurch.com/"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www.clbcmn.org" TargetMode="Externa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mailto:office.clbcm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335</TotalTime>
  <Pages>18</Pages>
  <Words>652</Words>
  <Characters>3719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Downs</dc:creator>
  <cp:keywords/>
  <dc:description/>
  <cp:lastModifiedBy>Aaron Downs</cp:lastModifiedBy>
  <cp:revision>17</cp:revision>
  <cp:lastPrinted>2018-12-29T19:15:00Z</cp:lastPrinted>
  <dcterms:created xsi:type="dcterms:W3CDTF">2018-11-02T17:13:00Z</dcterms:created>
  <dcterms:modified xsi:type="dcterms:W3CDTF">2019-01-06T11:29:00Z</dcterms:modified>
</cp:coreProperties>
</file>