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F6591" w14:textId="4EECA854" w:rsidR="00061FDE" w:rsidRPr="00151767" w:rsidRDefault="00473C68" w:rsidP="008F0B84">
      <w:pPr>
        <w:pStyle w:val="Title"/>
        <w:jc w:val="center"/>
        <w:rPr>
          <w:rFonts w:ascii="Calibri" w:hAnsi="Calibri" w:cs="Calibri"/>
          <w:b/>
          <w:bCs/>
        </w:rPr>
      </w:pPr>
      <w:r w:rsidRPr="00151767">
        <w:rPr>
          <w:rFonts w:ascii="Calibri" w:hAnsi="Calibri" w:cs="Calibri"/>
          <w:b/>
          <w:bCs/>
        </w:rPr>
        <w:t>M</w:t>
      </w:r>
      <w:r w:rsidR="00061FDE" w:rsidRPr="00151767">
        <w:rPr>
          <w:rFonts w:ascii="Calibri" w:hAnsi="Calibri" w:cs="Calibri"/>
          <w:b/>
          <w:bCs/>
        </w:rPr>
        <w:t>orning Worship</w:t>
      </w:r>
    </w:p>
    <w:p w14:paraId="75A5D11F" w14:textId="1CBFB7FC" w:rsidR="009A3EC9" w:rsidRPr="00151767" w:rsidRDefault="003437B7" w:rsidP="009A3EC9">
      <w:pPr>
        <w:jc w:val="center"/>
        <w:rPr>
          <w:rFonts w:ascii="Calibri" w:hAnsi="Calibri" w:cs="Calibri"/>
          <w:sz w:val="28"/>
          <w:szCs w:val="28"/>
        </w:rPr>
      </w:pPr>
      <w:r>
        <w:rPr>
          <w:rFonts w:ascii="Calibri" w:hAnsi="Calibri" w:cs="Calibri"/>
          <w:sz w:val="28"/>
          <w:szCs w:val="28"/>
        </w:rPr>
        <w:t xml:space="preserve">February </w:t>
      </w:r>
      <w:r w:rsidR="001F12DF">
        <w:rPr>
          <w:rFonts w:ascii="Calibri" w:hAnsi="Calibri" w:cs="Calibri"/>
          <w:sz w:val="28"/>
          <w:szCs w:val="28"/>
        </w:rPr>
        <w:t>10</w:t>
      </w:r>
      <w:r w:rsidR="00255E60" w:rsidRPr="00151767">
        <w:rPr>
          <w:rFonts w:ascii="Calibri" w:hAnsi="Calibri" w:cs="Calibri"/>
          <w:sz w:val="28"/>
          <w:szCs w:val="28"/>
        </w:rPr>
        <w:t>, 2019</w:t>
      </w:r>
    </w:p>
    <w:p w14:paraId="304E4815" w14:textId="77777777" w:rsidR="00667E2A" w:rsidRPr="00151767" w:rsidRDefault="00667E2A" w:rsidP="00061FDE">
      <w:pPr>
        <w:rPr>
          <w:rFonts w:ascii="Calibri" w:hAnsi="Calibri" w:cs="Calibri"/>
        </w:rPr>
      </w:pPr>
    </w:p>
    <w:p w14:paraId="3A33EC25" w14:textId="041C3E23" w:rsidR="00061FDE" w:rsidRPr="00151767" w:rsidRDefault="00061FDE" w:rsidP="00061FDE">
      <w:pPr>
        <w:rPr>
          <w:rFonts w:ascii="Calibri" w:hAnsi="Calibri" w:cs="Calibri"/>
          <w:b/>
          <w:bCs/>
          <w:sz w:val="32"/>
          <w:szCs w:val="32"/>
        </w:rPr>
      </w:pPr>
      <w:r w:rsidRPr="00151767">
        <w:rPr>
          <w:rFonts w:ascii="Calibri" w:hAnsi="Calibri" w:cs="Calibri"/>
          <w:b/>
          <w:bCs/>
          <w:sz w:val="32"/>
          <w:szCs w:val="32"/>
        </w:rPr>
        <w:t>Call to Worship</w:t>
      </w:r>
    </w:p>
    <w:p w14:paraId="4A886B4D" w14:textId="6E8957B7" w:rsidR="00061FDE" w:rsidRPr="00151767" w:rsidRDefault="00061FDE" w:rsidP="00061FDE">
      <w:pPr>
        <w:rPr>
          <w:rFonts w:ascii="Calibri" w:hAnsi="Calibri" w:cs="Calibri"/>
          <w:sz w:val="32"/>
          <w:szCs w:val="32"/>
        </w:rPr>
      </w:pPr>
    </w:p>
    <w:p w14:paraId="0D4A94FD" w14:textId="6958CEA9" w:rsidR="00061FDE" w:rsidRPr="00151767" w:rsidRDefault="001F12DF" w:rsidP="00EB799B">
      <w:pPr>
        <w:rPr>
          <w:rFonts w:ascii="Calibri" w:hAnsi="Calibri" w:cs="Calibri"/>
          <w:b/>
          <w:bCs/>
          <w:sz w:val="32"/>
          <w:szCs w:val="32"/>
        </w:rPr>
      </w:pPr>
      <w:r>
        <w:rPr>
          <w:rFonts w:ascii="Calibri" w:hAnsi="Calibri" w:cs="Calibri"/>
          <w:b/>
          <w:bCs/>
          <w:sz w:val="32"/>
          <w:szCs w:val="32"/>
        </w:rPr>
        <w:t>I Sing the Mighty Power of God</w:t>
      </w:r>
      <w:r>
        <w:rPr>
          <w:rFonts w:ascii="Calibri" w:hAnsi="Calibri" w:cs="Calibri"/>
          <w:b/>
          <w:bCs/>
          <w:sz w:val="32"/>
          <w:szCs w:val="32"/>
        </w:rPr>
        <w:tab/>
      </w:r>
      <w:r w:rsidR="00E6139D" w:rsidRPr="00151767">
        <w:rPr>
          <w:rFonts w:ascii="Calibri" w:hAnsi="Calibri" w:cs="Calibri"/>
          <w:b/>
          <w:bCs/>
          <w:sz w:val="32"/>
          <w:szCs w:val="32"/>
        </w:rPr>
        <w:tab/>
      </w:r>
      <w:r w:rsidR="00E6139D" w:rsidRPr="00151767">
        <w:rPr>
          <w:rFonts w:ascii="Calibri" w:hAnsi="Calibri" w:cs="Calibri"/>
          <w:b/>
          <w:bCs/>
          <w:sz w:val="32"/>
          <w:szCs w:val="32"/>
        </w:rPr>
        <w:tab/>
      </w:r>
      <w:r w:rsidR="00EB799B" w:rsidRPr="00151767">
        <w:rPr>
          <w:rFonts w:ascii="Calibri" w:hAnsi="Calibri" w:cs="Calibri"/>
          <w:b/>
          <w:bCs/>
          <w:sz w:val="32"/>
          <w:szCs w:val="32"/>
        </w:rPr>
        <w:tab/>
      </w:r>
      <w:r w:rsidR="00EB799B" w:rsidRPr="00151767">
        <w:rPr>
          <w:rFonts w:ascii="Calibri" w:hAnsi="Calibri" w:cs="Calibri"/>
          <w:sz w:val="32"/>
          <w:szCs w:val="32"/>
        </w:rPr>
        <w:t>(Hymnal, #</w:t>
      </w:r>
      <w:r>
        <w:rPr>
          <w:rFonts w:ascii="Calibri" w:hAnsi="Calibri" w:cs="Calibri"/>
          <w:sz w:val="32"/>
          <w:szCs w:val="32"/>
        </w:rPr>
        <w:t>42</w:t>
      </w:r>
      <w:r w:rsidR="00034D54" w:rsidRPr="00151767">
        <w:rPr>
          <w:rFonts w:ascii="Calibri" w:hAnsi="Calibri" w:cs="Calibri"/>
          <w:sz w:val="32"/>
          <w:szCs w:val="32"/>
        </w:rPr>
        <w:t>)</w:t>
      </w:r>
      <w:r w:rsidR="005F2CCC" w:rsidRPr="00151767">
        <w:rPr>
          <w:rFonts w:ascii="Calibri" w:hAnsi="Calibri" w:cs="Calibri"/>
          <w:b/>
          <w:bCs/>
          <w:sz w:val="32"/>
          <w:szCs w:val="32"/>
        </w:rPr>
        <w:tab/>
        <w:t xml:space="preserve"> </w:t>
      </w:r>
      <w:r w:rsidR="009A3EC9" w:rsidRPr="00151767">
        <w:rPr>
          <w:rFonts w:ascii="Calibri" w:hAnsi="Calibri" w:cs="Calibri"/>
          <w:b/>
          <w:bCs/>
          <w:sz w:val="32"/>
          <w:szCs w:val="32"/>
        </w:rPr>
        <w:t xml:space="preserve"> </w:t>
      </w:r>
      <w:r w:rsidR="004C6FF5" w:rsidRPr="00151767">
        <w:rPr>
          <w:rFonts w:ascii="Calibri" w:hAnsi="Calibri" w:cs="Calibri"/>
          <w:b/>
          <w:bCs/>
          <w:sz w:val="32"/>
          <w:szCs w:val="32"/>
        </w:rPr>
        <w:tab/>
      </w:r>
      <w:r w:rsidR="004C6FF5" w:rsidRPr="00151767">
        <w:rPr>
          <w:rFonts w:ascii="Calibri" w:hAnsi="Calibri" w:cs="Calibri"/>
          <w:b/>
          <w:bCs/>
          <w:sz w:val="32"/>
          <w:szCs w:val="32"/>
        </w:rPr>
        <w:tab/>
      </w:r>
    </w:p>
    <w:p w14:paraId="7787CB2A" w14:textId="7B2939E4" w:rsidR="005B5D62" w:rsidRPr="00151767" w:rsidRDefault="001F12DF" w:rsidP="00EB799B">
      <w:pPr>
        <w:rPr>
          <w:rFonts w:ascii="Calibri" w:hAnsi="Calibri" w:cs="Calibri"/>
          <w:sz w:val="32"/>
          <w:szCs w:val="32"/>
        </w:rPr>
      </w:pPr>
      <w:r>
        <w:rPr>
          <w:rFonts w:ascii="Calibri" w:hAnsi="Calibri" w:cs="Calibri"/>
          <w:b/>
          <w:bCs/>
          <w:sz w:val="32"/>
          <w:szCs w:val="32"/>
        </w:rPr>
        <w:t>There is a Fountain</w:t>
      </w:r>
      <w:r w:rsidR="00F76891">
        <w:rPr>
          <w:rFonts w:ascii="Calibri" w:hAnsi="Calibri" w:cs="Calibri"/>
          <w:b/>
          <w:bCs/>
          <w:sz w:val="32"/>
          <w:szCs w:val="32"/>
        </w:rPr>
        <w:tab/>
      </w:r>
      <w:r w:rsidR="00034D54" w:rsidRPr="00151767">
        <w:rPr>
          <w:rFonts w:ascii="Calibri" w:hAnsi="Calibri" w:cs="Calibri"/>
          <w:b/>
          <w:bCs/>
          <w:sz w:val="32"/>
          <w:szCs w:val="32"/>
        </w:rPr>
        <w:tab/>
      </w:r>
      <w:r w:rsidR="00EB799B" w:rsidRPr="00151767">
        <w:rPr>
          <w:rFonts w:ascii="Calibri" w:hAnsi="Calibri" w:cs="Calibri"/>
          <w:b/>
          <w:bCs/>
          <w:sz w:val="32"/>
          <w:szCs w:val="32"/>
        </w:rPr>
        <w:tab/>
      </w:r>
      <w:r w:rsidR="00EB799B" w:rsidRPr="00151767">
        <w:rPr>
          <w:rFonts w:ascii="Calibri" w:hAnsi="Calibri" w:cs="Calibri"/>
          <w:b/>
          <w:bCs/>
          <w:sz w:val="32"/>
          <w:szCs w:val="32"/>
        </w:rPr>
        <w:tab/>
      </w:r>
      <w:r w:rsidR="00EB799B" w:rsidRPr="00151767">
        <w:rPr>
          <w:rFonts w:ascii="Calibri" w:hAnsi="Calibri" w:cs="Calibri"/>
          <w:b/>
          <w:bCs/>
          <w:sz w:val="32"/>
          <w:szCs w:val="32"/>
        </w:rPr>
        <w:tab/>
      </w:r>
      <w:r w:rsidR="00EB799B" w:rsidRPr="00151767">
        <w:rPr>
          <w:rFonts w:ascii="Calibri" w:hAnsi="Calibri" w:cs="Calibri"/>
          <w:b/>
          <w:bCs/>
          <w:sz w:val="32"/>
          <w:szCs w:val="32"/>
        </w:rPr>
        <w:tab/>
      </w:r>
      <w:r w:rsidR="00EB799B" w:rsidRPr="00151767">
        <w:rPr>
          <w:rFonts w:ascii="Calibri" w:hAnsi="Calibri" w:cs="Calibri"/>
          <w:sz w:val="32"/>
          <w:szCs w:val="32"/>
        </w:rPr>
        <w:t>(</w:t>
      </w:r>
      <w:r w:rsidR="00034D54" w:rsidRPr="00151767">
        <w:rPr>
          <w:rFonts w:ascii="Calibri" w:hAnsi="Calibri" w:cs="Calibri"/>
          <w:sz w:val="32"/>
          <w:szCs w:val="32"/>
        </w:rPr>
        <w:t>Hymnal, #</w:t>
      </w:r>
      <w:r>
        <w:rPr>
          <w:rFonts w:ascii="Calibri" w:hAnsi="Calibri" w:cs="Calibri"/>
          <w:sz w:val="32"/>
          <w:szCs w:val="32"/>
        </w:rPr>
        <w:t>142</w:t>
      </w:r>
      <w:r w:rsidR="00034D54" w:rsidRPr="00151767">
        <w:rPr>
          <w:rFonts w:ascii="Calibri" w:hAnsi="Calibri" w:cs="Calibri"/>
          <w:sz w:val="32"/>
          <w:szCs w:val="32"/>
        </w:rPr>
        <w:t>)</w:t>
      </w:r>
      <w:r w:rsidR="004C6FF5" w:rsidRPr="00151767">
        <w:rPr>
          <w:rFonts w:ascii="Calibri" w:hAnsi="Calibri" w:cs="Calibri"/>
          <w:b/>
          <w:bCs/>
          <w:sz w:val="32"/>
          <w:szCs w:val="32"/>
        </w:rPr>
        <w:tab/>
      </w:r>
      <w:r w:rsidR="004C6FF5" w:rsidRPr="00151767">
        <w:rPr>
          <w:rFonts w:ascii="Calibri" w:hAnsi="Calibri" w:cs="Calibri"/>
          <w:b/>
          <w:bCs/>
          <w:sz w:val="32"/>
          <w:szCs w:val="32"/>
        </w:rPr>
        <w:tab/>
      </w:r>
      <w:r w:rsidR="004C6FF5" w:rsidRPr="00151767">
        <w:rPr>
          <w:rFonts w:ascii="Calibri" w:hAnsi="Calibri" w:cs="Calibri"/>
          <w:b/>
          <w:bCs/>
          <w:sz w:val="32"/>
          <w:szCs w:val="32"/>
        </w:rPr>
        <w:tab/>
      </w:r>
      <w:r w:rsidR="004C6FF5" w:rsidRPr="00151767">
        <w:rPr>
          <w:rFonts w:ascii="Calibri" w:hAnsi="Calibri" w:cs="Calibri"/>
          <w:b/>
          <w:bCs/>
          <w:sz w:val="32"/>
          <w:szCs w:val="32"/>
        </w:rPr>
        <w:tab/>
      </w:r>
      <w:r w:rsidR="00061FDE" w:rsidRPr="00151767">
        <w:rPr>
          <w:rFonts w:ascii="Calibri" w:hAnsi="Calibri" w:cs="Calibri"/>
          <w:sz w:val="32"/>
          <w:szCs w:val="32"/>
        </w:rPr>
        <w:tab/>
      </w:r>
    </w:p>
    <w:p w14:paraId="097079AA" w14:textId="779EE08D" w:rsidR="00034D54" w:rsidRPr="00151767" w:rsidRDefault="00061FDE" w:rsidP="006217FC">
      <w:pPr>
        <w:rPr>
          <w:rFonts w:ascii="Calibri" w:hAnsi="Calibri" w:cs="Calibri"/>
          <w:sz w:val="32"/>
          <w:szCs w:val="32"/>
        </w:rPr>
      </w:pPr>
      <w:r w:rsidRPr="00151767">
        <w:rPr>
          <w:rFonts w:ascii="Calibri" w:hAnsi="Calibri" w:cs="Calibri"/>
          <w:b/>
          <w:bCs/>
          <w:sz w:val="32"/>
          <w:szCs w:val="32"/>
        </w:rPr>
        <w:t>Scripture Reading</w:t>
      </w:r>
      <w:r w:rsidRPr="00151767">
        <w:rPr>
          <w:rFonts w:ascii="Calibri" w:hAnsi="Calibri" w:cs="Calibri"/>
          <w:sz w:val="32"/>
          <w:szCs w:val="32"/>
        </w:rPr>
        <w:tab/>
      </w:r>
      <w:r w:rsidR="006217FC" w:rsidRPr="00151767">
        <w:rPr>
          <w:rFonts w:ascii="Calibri" w:hAnsi="Calibri" w:cs="Calibri"/>
          <w:sz w:val="32"/>
          <w:szCs w:val="32"/>
        </w:rPr>
        <w:tab/>
      </w:r>
      <w:r w:rsidR="006217FC" w:rsidRPr="00151767">
        <w:rPr>
          <w:rFonts w:ascii="Calibri" w:hAnsi="Calibri" w:cs="Calibri"/>
          <w:sz w:val="32"/>
          <w:szCs w:val="32"/>
        </w:rPr>
        <w:tab/>
      </w:r>
      <w:r w:rsidR="006217FC" w:rsidRPr="00151767">
        <w:rPr>
          <w:rFonts w:ascii="Calibri" w:hAnsi="Calibri" w:cs="Calibri"/>
          <w:sz w:val="32"/>
          <w:szCs w:val="32"/>
        </w:rPr>
        <w:tab/>
      </w:r>
      <w:r w:rsidR="006217FC" w:rsidRPr="00151767">
        <w:rPr>
          <w:rFonts w:ascii="Calibri" w:hAnsi="Calibri" w:cs="Calibri"/>
          <w:sz w:val="32"/>
          <w:szCs w:val="32"/>
        </w:rPr>
        <w:tab/>
      </w:r>
    </w:p>
    <w:p w14:paraId="34F8161E" w14:textId="43114AD4" w:rsidR="00061FDE" w:rsidRPr="00151767" w:rsidRDefault="00667E2A" w:rsidP="006217FC">
      <w:pPr>
        <w:rPr>
          <w:rFonts w:ascii="Calibri" w:hAnsi="Calibri" w:cs="Calibri"/>
          <w:sz w:val="32"/>
          <w:szCs w:val="32"/>
        </w:rPr>
      </w:pPr>
      <w:r w:rsidRPr="00151767">
        <w:rPr>
          <w:rFonts w:ascii="Calibri" w:hAnsi="Calibri" w:cs="Calibri"/>
          <w:sz w:val="32"/>
          <w:szCs w:val="32"/>
        </w:rPr>
        <w:tab/>
      </w:r>
      <w:r w:rsidR="004C6FF5" w:rsidRPr="00151767">
        <w:rPr>
          <w:rFonts w:ascii="Calibri" w:hAnsi="Calibri" w:cs="Calibri"/>
          <w:sz w:val="32"/>
          <w:szCs w:val="32"/>
        </w:rPr>
        <w:tab/>
      </w:r>
      <w:r w:rsidR="004C6FF5" w:rsidRPr="00151767">
        <w:rPr>
          <w:rFonts w:ascii="Calibri" w:hAnsi="Calibri" w:cs="Calibri"/>
          <w:sz w:val="32"/>
          <w:szCs w:val="32"/>
        </w:rPr>
        <w:tab/>
      </w:r>
    </w:p>
    <w:p w14:paraId="2C03688B" w14:textId="1AC67F2C" w:rsidR="00061FDE" w:rsidRPr="00151767" w:rsidRDefault="00667E2A" w:rsidP="00061FDE">
      <w:pPr>
        <w:rPr>
          <w:rFonts w:ascii="Calibri" w:hAnsi="Calibri" w:cs="Calibri"/>
          <w:b/>
          <w:bCs/>
          <w:sz w:val="32"/>
          <w:szCs w:val="32"/>
        </w:rPr>
      </w:pPr>
      <w:r w:rsidRPr="00151767">
        <w:rPr>
          <w:rFonts w:ascii="Calibri" w:hAnsi="Calibri" w:cs="Calibri"/>
          <w:b/>
          <w:bCs/>
          <w:sz w:val="32"/>
          <w:szCs w:val="32"/>
        </w:rPr>
        <w:t>Pastoral Prayer</w:t>
      </w:r>
    </w:p>
    <w:p w14:paraId="4C0979C6" w14:textId="22918303" w:rsidR="00667E2A" w:rsidRPr="00151767" w:rsidRDefault="00667E2A" w:rsidP="00061FDE">
      <w:pPr>
        <w:rPr>
          <w:rFonts w:ascii="Calibri" w:hAnsi="Calibri" w:cs="Calibri"/>
          <w:sz w:val="32"/>
          <w:szCs w:val="32"/>
        </w:rPr>
      </w:pPr>
    </w:p>
    <w:p w14:paraId="59C6F023" w14:textId="397E0C0D" w:rsidR="001168C9" w:rsidRPr="00151767" w:rsidRDefault="001F12DF" w:rsidP="00EB799B">
      <w:pPr>
        <w:rPr>
          <w:rFonts w:ascii="Calibri" w:hAnsi="Calibri" w:cs="Calibri"/>
          <w:b/>
          <w:bCs/>
          <w:sz w:val="32"/>
          <w:szCs w:val="32"/>
        </w:rPr>
      </w:pPr>
      <w:r>
        <w:rPr>
          <w:rFonts w:ascii="Calibri" w:hAnsi="Calibri" w:cs="Calibri"/>
          <w:b/>
          <w:bCs/>
          <w:sz w:val="32"/>
          <w:szCs w:val="32"/>
        </w:rPr>
        <w:t>It Is Good to Sing Your Praises (Psalm 42)</w:t>
      </w:r>
      <w:r w:rsidR="00DD0C80" w:rsidRPr="00151767">
        <w:rPr>
          <w:rFonts w:ascii="Calibri" w:hAnsi="Calibri" w:cs="Calibri"/>
          <w:b/>
          <w:bCs/>
          <w:sz w:val="32"/>
          <w:szCs w:val="32"/>
        </w:rPr>
        <w:tab/>
      </w:r>
      <w:r w:rsidR="00DD0C80" w:rsidRPr="00151767">
        <w:rPr>
          <w:rFonts w:ascii="Calibri" w:hAnsi="Calibri" w:cs="Calibri"/>
          <w:b/>
          <w:bCs/>
          <w:sz w:val="32"/>
          <w:szCs w:val="32"/>
        </w:rPr>
        <w:tab/>
      </w:r>
      <w:r w:rsidR="001168C9" w:rsidRPr="00151767">
        <w:rPr>
          <w:rFonts w:ascii="Calibri" w:hAnsi="Calibri" w:cs="Calibri"/>
          <w:sz w:val="32"/>
          <w:szCs w:val="32"/>
        </w:rPr>
        <w:t>(</w:t>
      </w:r>
      <w:r>
        <w:rPr>
          <w:rFonts w:ascii="Calibri" w:hAnsi="Calibri" w:cs="Calibri"/>
          <w:sz w:val="32"/>
          <w:szCs w:val="32"/>
        </w:rPr>
        <w:t>Bulletin Music</w:t>
      </w:r>
      <w:r w:rsidR="001168C9" w:rsidRPr="00151767">
        <w:rPr>
          <w:rFonts w:ascii="Calibri" w:hAnsi="Calibri" w:cs="Calibri"/>
          <w:sz w:val="32"/>
          <w:szCs w:val="32"/>
        </w:rPr>
        <w:t>)</w:t>
      </w:r>
      <w:r w:rsidR="001168C9" w:rsidRPr="00151767">
        <w:rPr>
          <w:rFonts w:ascii="Calibri" w:hAnsi="Calibri" w:cs="Calibri"/>
          <w:b/>
          <w:bCs/>
          <w:sz w:val="32"/>
          <w:szCs w:val="32"/>
        </w:rPr>
        <w:tab/>
      </w:r>
    </w:p>
    <w:p w14:paraId="4FFB4AD1" w14:textId="1CAAA69F" w:rsidR="00667E2A" w:rsidRPr="00151767" w:rsidRDefault="00472D7F" w:rsidP="00EB799B">
      <w:pPr>
        <w:rPr>
          <w:rFonts w:ascii="Calibri" w:hAnsi="Calibri" w:cs="Calibri"/>
          <w:sz w:val="32"/>
          <w:szCs w:val="32"/>
        </w:rPr>
      </w:pPr>
      <w:r w:rsidRPr="00151767">
        <w:rPr>
          <w:rFonts w:ascii="Calibri" w:hAnsi="Calibri" w:cs="Calibri"/>
          <w:b/>
          <w:bCs/>
          <w:sz w:val="32"/>
          <w:szCs w:val="32"/>
        </w:rPr>
        <w:tab/>
      </w:r>
      <w:r w:rsidR="004C6FF5" w:rsidRPr="00151767">
        <w:rPr>
          <w:rFonts w:ascii="Calibri" w:hAnsi="Calibri" w:cs="Calibri"/>
          <w:sz w:val="32"/>
          <w:szCs w:val="32"/>
        </w:rPr>
        <w:t xml:space="preserve"> </w:t>
      </w:r>
    </w:p>
    <w:p w14:paraId="0F563796" w14:textId="323EA886" w:rsidR="00667E2A" w:rsidRPr="00151767" w:rsidRDefault="00667E2A" w:rsidP="00061FDE">
      <w:pPr>
        <w:rPr>
          <w:rFonts w:ascii="Calibri" w:hAnsi="Calibri" w:cs="Calibri"/>
          <w:b/>
          <w:bCs/>
          <w:sz w:val="32"/>
          <w:szCs w:val="32"/>
        </w:rPr>
      </w:pPr>
      <w:r w:rsidRPr="00151767">
        <w:rPr>
          <w:rFonts w:ascii="Calibri" w:hAnsi="Calibri" w:cs="Calibri"/>
          <w:b/>
          <w:bCs/>
          <w:sz w:val="32"/>
          <w:szCs w:val="32"/>
        </w:rPr>
        <w:t>Prayer &amp; Offering</w:t>
      </w:r>
    </w:p>
    <w:p w14:paraId="5381FFAE" w14:textId="3D3AA0D6" w:rsidR="00667E2A" w:rsidRPr="00151767" w:rsidRDefault="00667E2A" w:rsidP="00061FDE">
      <w:pPr>
        <w:rPr>
          <w:rFonts w:ascii="Calibri" w:hAnsi="Calibri" w:cs="Calibri"/>
          <w:sz w:val="32"/>
          <w:szCs w:val="32"/>
        </w:rPr>
      </w:pPr>
    </w:p>
    <w:p w14:paraId="577D9948" w14:textId="5533741F" w:rsidR="001168C9" w:rsidRPr="00151767" w:rsidRDefault="001F12DF" w:rsidP="005B5D62">
      <w:pPr>
        <w:rPr>
          <w:rFonts w:ascii="Calibri" w:hAnsi="Calibri" w:cs="Calibri"/>
          <w:b/>
          <w:bCs/>
          <w:sz w:val="32"/>
          <w:szCs w:val="32"/>
        </w:rPr>
      </w:pPr>
      <w:r>
        <w:rPr>
          <w:rFonts w:ascii="Calibri" w:hAnsi="Calibri" w:cs="Calibri"/>
          <w:b/>
          <w:bCs/>
          <w:sz w:val="32"/>
          <w:szCs w:val="32"/>
        </w:rPr>
        <w:t>What Wondrous Love is This?</w:t>
      </w:r>
      <w:r w:rsidR="001168C9" w:rsidRPr="00151767">
        <w:rPr>
          <w:rFonts w:ascii="Calibri" w:hAnsi="Calibri" w:cs="Calibri"/>
          <w:b/>
          <w:bCs/>
          <w:sz w:val="32"/>
          <w:szCs w:val="32"/>
        </w:rPr>
        <w:tab/>
      </w:r>
      <w:r w:rsidR="001168C9" w:rsidRPr="00151767">
        <w:rPr>
          <w:rFonts w:ascii="Calibri" w:hAnsi="Calibri" w:cs="Calibri"/>
          <w:b/>
          <w:bCs/>
          <w:sz w:val="32"/>
          <w:szCs w:val="32"/>
        </w:rPr>
        <w:tab/>
      </w:r>
      <w:r w:rsidR="001168C9" w:rsidRPr="00151767">
        <w:rPr>
          <w:rFonts w:ascii="Calibri" w:hAnsi="Calibri" w:cs="Calibri"/>
          <w:b/>
          <w:bCs/>
          <w:sz w:val="32"/>
          <w:szCs w:val="32"/>
        </w:rPr>
        <w:tab/>
      </w:r>
      <w:r w:rsidR="001168C9" w:rsidRPr="00151767">
        <w:rPr>
          <w:rFonts w:ascii="Calibri" w:hAnsi="Calibri" w:cs="Calibri"/>
          <w:b/>
          <w:bCs/>
          <w:sz w:val="32"/>
          <w:szCs w:val="32"/>
        </w:rPr>
        <w:tab/>
      </w:r>
      <w:r w:rsidR="001168C9" w:rsidRPr="00151767">
        <w:rPr>
          <w:rFonts w:ascii="Calibri" w:hAnsi="Calibri" w:cs="Calibri"/>
          <w:sz w:val="32"/>
          <w:szCs w:val="32"/>
        </w:rPr>
        <w:t>(</w:t>
      </w:r>
      <w:r w:rsidR="00F76891">
        <w:rPr>
          <w:rFonts w:ascii="Calibri" w:hAnsi="Calibri" w:cs="Calibri"/>
          <w:sz w:val="32"/>
          <w:szCs w:val="32"/>
        </w:rPr>
        <w:t>Hymnal, #1</w:t>
      </w:r>
      <w:r>
        <w:rPr>
          <w:rFonts w:ascii="Calibri" w:hAnsi="Calibri" w:cs="Calibri"/>
          <w:sz w:val="32"/>
          <w:szCs w:val="32"/>
        </w:rPr>
        <w:t>43</w:t>
      </w:r>
      <w:r w:rsidR="001168C9" w:rsidRPr="00151767">
        <w:rPr>
          <w:rFonts w:ascii="Calibri" w:hAnsi="Calibri" w:cs="Calibri"/>
          <w:sz w:val="32"/>
          <w:szCs w:val="32"/>
        </w:rPr>
        <w:t>)</w:t>
      </w:r>
    </w:p>
    <w:p w14:paraId="66DE9B66" w14:textId="3988FDCE" w:rsidR="00667E2A" w:rsidRPr="00151767" w:rsidRDefault="00E6139D" w:rsidP="005B5D62">
      <w:pPr>
        <w:rPr>
          <w:rFonts w:ascii="Calibri" w:hAnsi="Calibri" w:cs="Calibri"/>
          <w:sz w:val="32"/>
          <w:szCs w:val="32"/>
        </w:rPr>
      </w:pPr>
      <w:r w:rsidRPr="00151767">
        <w:rPr>
          <w:rFonts w:ascii="Calibri" w:hAnsi="Calibri" w:cs="Calibri"/>
          <w:b/>
          <w:bCs/>
          <w:sz w:val="32"/>
          <w:szCs w:val="32"/>
        </w:rPr>
        <w:tab/>
      </w:r>
      <w:r w:rsidR="005B5D62" w:rsidRPr="00151767">
        <w:rPr>
          <w:rFonts w:ascii="Calibri" w:hAnsi="Calibri" w:cs="Calibri"/>
          <w:b/>
          <w:bCs/>
          <w:sz w:val="32"/>
          <w:szCs w:val="32"/>
        </w:rPr>
        <w:tab/>
      </w:r>
      <w:r w:rsidR="005B5D62" w:rsidRPr="00151767">
        <w:rPr>
          <w:rFonts w:ascii="Calibri" w:hAnsi="Calibri" w:cs="Calibri"/>
          <w:b/>
          <w:bCs/>
          <w:sz w:val="32"/>
          <w:szCs w:val="32"/>
        </w:rPr>
        <w:tab/>
      </w:r>
      <w:r w:rsidR="005F2CCC" w:rsidRPr="00151767">
        <w:rPr>
          <w:rFonts w:ascii="Calibri" w:hAnsi="Calibri" w:cs="Calibri"/>
          <w:b/>
          <w:bCs/>
          <w:sz w:val="32"/>
          <w:szCs w:val="32"/>
        </w:rPr>
        <w:tab/>
      </w:r>
      <w:r w:rsidR="005F2CCC" w:rsidRPr="00151767">
        <w:rPr>
          <w:rFonts w:ascii="Calibri" w:hAnsi="Calibri" w:cs="Calibri"/>
          <w:b/>
          <w:bCs/>
          <w:sz w:val="32"/>
          <w:szCs w:val="32"/>
        </w:rPr>
        <w:tab/>
      </w:r>
      <w:r w:rsidR="00667E2A" w:rsidRPr="00151767">
        <w:rPr>
          <w:rFonts w:ascii="Calibri" w:hAnsi="Calibri" w:cs="Calibri"/>
          <w:b/>
          <w:bCs/>
          <w:sz w:val="32"/>
          <w:szCs w:val="32"/>
        </w:rPr>
        <w:t xml:space="preserve"> </w:t>
      </w:r>
      <w:r w:rsidR="00667E2A" w:rsidRPr="00151767">
        <w:rPr>
          <w:rFonts w:ascii="Calibri" w:hAnsi="Calibri" w:cs="Calibri"/>
          <w:b/>
          <w:bCs/>
          <w:sz w:val="32"/>
          <w:szCs w:val="32"/>
        </w:rPr>
        <w:tab/>
      </w:r>
      <w:r w:rsidR="00415090" w:rsidRPr="00151767">
        <w:rPr>
          <w:rFonts w:ascii="Calibri" w:hAnsi="Calibri" w:cs="Calibri"/>
          <w:sz w:val="32"/>
          <w:szCs w:val="32"/>
        </w:rPr>
        <w:tab/>
      </w:r>
      <w:r w:rsidR="00415090" w:rsidRPr="00151767">
        <w:rPr>
          <w:rFonts w:ascii="Calibri" w:hAnsi="Calibri" w:cs="Calibri"/>
          <w:sz w:val="32"/>
          <w:szCs w:val="32"/>
        </w:rPr>
        <w:tab/>
      </w:r>
      <w:r w:rsidR="00415090" w:rsidRPr="00151767">
        <w:rPr>
          <w:rFonts w:ascii="Calibri" w:hAnsi="Calibri" w:cs="Calibri"/>
          <w:sz w:val="32"/>
          <w:szCs w:val="32"/>
        </w:rPr>
        <w:tab/>
      </w:r>
      <w:r w:rsidR="00415090" w:rsidRPr="00151767">
        <w:rPr>
          <w:rFonts w:ascii="Calibri" w:hAnsi="Calibri" w:cs="Calibri"/>
          <w:sz w:val="32"/>
          <w:szCs w:val="32"/>
        </w:rPr>
        <w:tab/>
      </w:r>
    </w:p>
    <w:p w14:paraId="7C16DB66" w14:textId="68414AAC" w:rsidR="00D02593" w:rsidRPr="00151767" w:rsidRDefault="001F12DF" w:rsidP="00D02593">
      <w:pPr>
        <w:rPr>
          <w:rFonts w:ascii="Calibri" w:hAnsi="Calibri" w:cs="Calibri"/>
          <w:sz w:val="32"/>
          <w:szCs w:val="32"/>
        </w:rPr>
      </w:pPr>
      <w:r>
        <w:rPr>
          <w:rFonts w:ascii="Calibri" w:hAnsi="Calibri" w:cs="Calibri"/>
          <w:b/>
          <w:bCs/>
          <w:sz w:val="32"/>
          <w:szCs w:val="32"/>
        </w:rPr>
        <w:t>We Will Glorify</w:t>
      </w:r>
      <w:r w:rsidR="003437B7">
        <w:rPr>
          <w:rFonts w:ascii="Calibri" w:hAnsi="Calibri" w:cs="Calibri"/>
          <w:b/>
          <w:bCs/>
          <w:sz w:val="32"/>
          <w:szCs w:val="32"/>
        </w:rPr>
        <w:tab/>
      </w:r>
      <w:r w:rsidR="003437B7">
        <w:rPr>
          <w:rFonts w:ascii="Calibri" w:hAnsi="Calibri" w:cs="Calibri"/>
          <w:b/>
          <w:bCs/>
          <w:sz w:val="32"/>
          <w:szCs w:val="32"/>
        </w:rPr>
        <w:tab/>
      </w:r>
      <w:r w:rsidR="003437B7">
        <w:rPr>
          <w:rFonts w:ascii="Calibri" w:hAnsi="Calibri" w:cs="Calibri"/>
          <w:b/>
          <w:bCs/>
          <w:sz w:val="32"/>
          <w:szCs w:val="32"/>
        </w:rPr>
        <w:tab/>
      </w:r>
      <w:r w:rsidR="00DD0C80" w:rsidRPr="00151767">
        <w:rPr>
          <w:rFonts w:ascii="Calibri" w:hAnsi="Calibri" w:cs="Calibri"/>
          <w:b/>
          <w:bCs/>
          <w:sz w:val="32"/>
          <w:szCs w:val="32"/>
        </w:rPr>
        <w:tab/>
      </w:r>
      <w:r w:rsidR="001168C9" w:rsidRPr="00151767">
        <w:rPr>
          <w:rFonts w:ascii="Calibri" w:hAnsi="Calibri" w:cs="Calibri"/>
          <w:b/>
          <w:bCs/>
          <w:sz w:val="32"/>
          <w:szCs w:val="32"/>
        </w:rPr>
        <w:tab/>
      </w:r>
      <w:r w:rsidR="001168C9" w:rsidRPr="00151767">
        <w:rPr>
          <w:rFonts w:ascii="Calibri" w:hAnsi="Calibri" w:cs="Calibri"/>
          <w:b/>
          <w:bCs/>
          <w:sz w:val="32"/>
          <w:szCs w:val="32"/>
        </w:rPr>
        <w:tab/>
      </w:r>
      <w:r w:rsidR="001168C9" w:rsidRPr="00151767">
        <w:rPr>
          <w:rFonts w:ascii="Calibri" w:hAnsi="Calibri" w:cs="Calibri"/>
          <w:b/>
          <w:bCs/>
          <w:sz w:val="32"/>
          <w:szCs w:val="32"/>
        </w:rPr>
        <w:tab/>
      </w:r>
      <w:r w:rsidR="001168C9" w:rsidRPr="00151767">
        <w:rPr>
          <w:rFonts w:ascii="Calibri" w:hAnsi="Calibri" w:cs="Calibri"/>
          <w:sz w:val="32"/>
          <w:szCs w:val="32"/>
        </w:rPr>
        <w:t>(</w:t>
      </w:r>
      <w:r w:rsidR="00D02593" w:rsidRPr="00151767">
        <w:rPr>
          <w:rFonts w:ascii="Calibri" w:hAnsi="Calibri" w:cs="Calibri"/>
          <w:sz w:val="32"/>
          <w:szCs w:val="32"/>
        </w:rPr>
        <w:t>Hymnal, #</w:t>
      </w:r>
      <w:r>
        <w:rPr>
          <w:rFonts w:ascii="Calibri" w:hAnsi="Calibri" w:cs="Calibri"/>
          <w:sz w:val="32"/>
          <w:szCs w:val="32"/>
        </w:rPr>
        <w:t>213</w:t>
      </w:r>
      <w:r w:rsidR="001168C9" w:rsidRPr="00151767">
        <w:rPr>
          <w:rFonts w:ascii="Calibri" w:hAnsi="Calibri" w:cs="Calibri"/>
          <w:sz w:val="32"/>
          <w:szCs w:val="32"/>
        </w:rPr>
        <w:t>)</w:t>
      </w:r>
    </w:p>
    <w:p w14:paraId="2986E65D" w14:textId="0E80BE72" w:rsidR="00667E2A" w:rsidRPr="00151767" w:rsidRDefault="00472D7F" w:rsidP="00D02593">
      <w:pPr>
        <w:rPr>
          <w:rFonts w:ascii="Calibri" w:hAnsi="Calibri" w:cs="Calibri"/>
          <w:sz w:val="32"/>
          <w:szCs w:val="32"/>
        </w:rPr>
      </w:pPr>
      <w:r w:rsidRPr="00151767">
        <w:rPr>
          <w:rFonts w:ascii="Calibri" w:hAnsi="Calibri" w:cs="Calibri"/>
          <w:b/>
          <w:bCs/>
          <w:sz w:val="32"/>
          <w:szCs w:val="32"/>
        </w:rPr>
        <w:tab/>
      </w:r>
      <w:r w:rsidR="004C6FF5" w:rsidRPr="00151767">
        <w:rPr>
          <w:rFonts w:ascii="Calibri" w:hAnsi="Calibri" w:cs="Calibri"/>
          <w:b/>
          <w:bCs/>
          <w:sz w:val="32"/>
          <w:szCs w:val="32"/>
        </w:rPr>
        <w:tab/>
      </w:r>
    </w:p>
    <w:p w14:paraId="7E92790F" w14:textId="5C834EDB" w:rsidR="00667E2A" w:rsidRPr="00151767" w:rsidRDefault="00667E2A" w:rsidP="00415090">
      <w:pPr>
        <w:rPr>
          <w:rFonts w:ascii="Calibri" w:hAnsi="Calibri" w:cs="Calibri"/>
          <w:sz w:val="32"/>
          <w:szCs w:val="32"/>
        </w:rPr>
      </w:pPr>
      <w:r w:rsidRPr="00151767">
        <w:rPr>
          <w:rFonts w:ascii="Calibri" w:hAnsi="Calibri" w:cs="Calibri"/>
          <w:b/>
          <w:bCs/>
          <w:sz w:val="32"/>
          <w:szCs w:val="32"/>
        </w:rPr>
        <w:t xml:space="preserve">Sermon </w:t>
      </w:r>
      <w:r w:rsidRPr="00151767">
        <w:rPr>
          <w:rFonts w:ascii="Calibri" w:hAnsi="Calibri" w:cs="Calibri"/>
          <w:sz w:val="32"/>
          <w:szCs w:val="32"/>
        </w:rPr>
        <w:tab/>
      </w:r>
      <w:r w:rsidRPr="00151767">
        <w:rPr>
          <w:rFonts w:ascii="Calibri" w:hAnsi="Calibri" w:cs="Calibri"/>
          <w:sz w:val="32"/>
          <w:szCs w:val="32"/>
        </w:rPr>
        <w:tab/>
      </w:r>
      <w:r w:rsidRPr="00151767">
        <w:rPr>
          <w:rFonts w:ascii="Calibri" w:hAnsi="Calibri" w:cs="Calibri"/>
          <w:sz w:val="32"/>
          <w:szCs w:val="32"/>
        </w:rPr>
        <w:tab/>
      </w:r>
      <w:r w:rsidRPr="00151767">
        <w:rPr>
          <w:rFonts w:ascii="Calibri" w:hAnsi="Calibri" w:cs="Calibri"/>
          <w:sz w:val="32"/>
          <w:szCs w:val="32"/>
        </w:rPr>
        <w:tab/>
      </w:r>
      <w:r w:rsidR="005B5D62" w:rsidRPr="00151767">
        <w:rPr>
          <w:rFonts w:ascii="Calibri" w:hAnsi="Calibri" w:cs="Calibri"/>
          <w:sz w:val="32"/>
          <w:szCs w:val="32"/>
        </w:rPr>
        <w:tab/>
      </w:r>
      <w:r w:rsidR="005B5D62" w:rsidRPr="00151767">
        <w:rPr>
          <w:rFonts w:ascii="Calibri" w:hAnsi="Calibri" w:cs="Calibri"/>
          <w:sz w:val="32"/>
          <w:szCs w:val="32"/>
        </w:rPr>
        <w:tab/>
      </w:r>
      <w:r w:rsidR="005B5D62" w:rsidRPr="00151767">
        <w:rPr>
          <w:rFonts w:ascii="Calibri" w:hAnsi="Calibri" w:cs="Calibri"/>
          <w:sz w:val="32"/>
          <w:szCs w:val="32"/>
        </w:rPr>
        <w:tab/>
      </w:r>
      <w:r w:rsidR="00415090" w:rsidRPr="00151767">
        <w:rPr>
          <w:rFonts w:ascii="Calibri" w:hAnsi="Calibri" w:cs="Calibri"/>
          <w:sz w:val="32"/>
          <w:szCs w:val="32"/>
        </w:rPr>
        <w:tab/>
      </w:r>
      <w:r w:rsidR="00B8437E" w:rsidRPr="00151767">
        <w:rPr>
          <w:rFonts w:ascii="Calibri" w:hAnsi="Calibri" w:cs="Calibri"/>
          <w:sz w:val="32"/>
          <w:szCs w:val="32"/>
        </w:rPr>
        <w:t>Colossians 1:</w:t>
      </w:r>
      <w:r w:rsidR="001F12DF">
        <w:rPr>
          <w:rFonts w:ascii="Calibri" w:hAnsi="Calibri" w:cs="Calibri"/>
          <w:sz w:val="32"/>
          <w:szCs w:val="32"/>
        </w:rPr>
        <w:t>24–2:5</w:t>
      </w:r>
    </w:p>
    <w:p w14:paraId="520789BD" w14:textId="2B433627" w:rsidR="00667E2A" w:rsidRPr="00151767" w:rsidRDefault="00667E2A" w:rsidP="00061FDE">
      <w:pPr>
        <w:rPr>
          <w:rFonts w:ascii="Calibri" w:hAnsi="Calibri" w:cs="Calibri"/>
          <w:sz w:val="32"/>
          <w:szCs w:val="32"/>
        </w:rPr>
      </w:pPr>
    </w:p>
    <w:p w14:paraId="1B505C88" w14:textId="3C17EF76" w:rsidR="009A3EC9" w:rsidRPr="00151767" w:rsidRDefault="009A3EC9" w:rsidP="00061FDE">
      <w:pPr>
        <w:rPr>
          <w:rFonts w:ascii="Calibri" w:hAnsi="Calibri" w:cs="Calibri"/>
          <w:b/>
          <w:bCs/>
          <w:sz w:val="32"/>
          <w:szCs w:val="32"/>
        </w:rPr>
      </w:pPr>
      <w:r w:rsidRPr="00151767">
        <w:rPr>
          <w:rFonts w:ascii="Calibri" w:hAnsi="Calibri" w:cs="Calibri"/>
          <w:b/>
          <w:bCs/>
          <w:sz w:val="32"/>
          <w:szCs w:val="32"/>
        </w:rPr>
        <w:t>Reflection &amp; Response</w:t>
      </w:r>
      <w:r w:rsidRPr="00151767">
        <w:rPr>
          <w:rFonts w:ascii="Calibri" w:hAnsi="Calibri" w:cs="Calibri"/>
          <w:b/>
          <w:bCs/>
          <w:sz w:val="32"/>
          <w:szCs w:val="32"/>
        </w:rPr>
        <w:br/>
      </w:r>
    </w:p>
    <w:p w14:paraId="7EB45773" w14:textId="762EE635" w:rsidR="000A1F7D" w:rsidRPr="00151767" w:rsidRDefault="00126FE5" w:rsidP="00EB799B">
      <w:pPr>
        <w:rPr>
          <w:rFonts w:ascii="Calibri" w:hAnsi="Calibri" w:cs="Calibri"/>
          <w:b/>
          <w:bCs/>
          <w:sz w:val="32"/>
          <w:szCs w:val="32"/>
        </w:rPr>
      </w:pPr>
      <w:r>
        <w:rPr>
          <w:rFonts w:ascii="Calibri" w:hAnsi="Calibri" w:cs="Calibri"/>
          <w:b/>
          <w:bCs/>
          <w:sz w:val="32"/>
          <w:szCs w:val="32"/>
        </w:rPr>
        <w:t>Doxology</w:t>
      </w:r>
      <w:r>
        <w:rPr>
          <w:rFonts w:ascii="Calibri" w:hAnsi="Calibri" w:cs="Calibri"/>
          <w:b/>
          <w:bCs/>
          <w:sz w:val="32"/>
          <w:szCs w:val="32"/>
        </w:rPr>
        <w:tab/>
      </w:r>
      <w:r>
        <w:rPr>
          <w:rFonts w:ascii="Calibri" w:hAnsi="Calibri" w:cs="Calibri"/>
          <w:b/>
          <w:bCs/>
          <w:sz w:val="32"/>
          <w:szCs w:val="32"/>
        </w:rPr>
        <w:tab/>
      </w:r>
      <w:r w:rsidR="001F12DF">
        <w:rPr>
          <w:rFonts w:ascii="Calibri" w:hAnsi="Calibri" w:cs="Calibri"/>
          <w:b/>
          <w:bCs/>
          <w:sz w:val="32"/>
          <w:szCs w:val="32"/>
        </w:rPr>
        <w:tab/>
      </w:r>
      <w:r w:rsidR="001168C9" w:rsidRPr="00151767">
        <w:rPr>
          <w:rFonts w:ascii="Calibri" w:hAnsi="Calibri" w:cs="Calibri"/>
          <w:b/>
          <w:bCs/>
          <w:sz w:val="32"/>
          <w:szCs w:val="32"/>
        </w:rPr>
        <w:tab/>
      </w:r>
      <w:r w:rsidR="001168C9" w:rsidRPr="00151767">
        <w:rPr>
          <w:rFonts w:ascii="Calibri" w:hAnsi="Calibri" w:cs="Calibri"/>
          <w:sz w:val="32"/>
          <w:szCs w:val="32"/>
        </w:rPr>
        <w:tab/>
      </w:r>
      <w:r w:rsidR="001168C9" w:rsidRPr="00151767">
        <w:rPr>
          <w:rFonts w:ascii="Calibri" w:hAnsi="Calibri" w:cs="Calibri"/>
          <w:sz w:val="32"/>
          <w:szCs w:val="32"/>
        </w:rPr>
        <w:tab/>
      </w:r>
      <w:r w:rsidR="003437B7">
        <w:rPr>
          <w:rFonts w:ascii="Calibri" w:hAnsi="Calibri" w:cs="Calibri"/>
          <w:sz w:val="32"/>
          <w:szCs w:val="32"/>
        </w:rPr>
        <w:tab/>
      </w:r>
      <w:r w:rsidR="00D02593" w:rsidRPr="00151767">
        <w:rPr>
          <w:rFonts w:ascii="Calibri" w:hAnsi="Calibri" w:cs="Calibri"/>
          <w:sz w:val="32"/>
          <w:szCs w:val="32"/>
        </w:rPr>
        <w:tab/>
      </w:r>
      <w:r w:rsidR="00472D7F" w:rsidRPr="00151767">
        <w:rPr>
          <w:rFonts w:ascii="Calibri" w:hAnsi="Calibri" w:cs="Calibri"/>
          <w:b/>
          <w:bCs/>
          <w:sz w:val="32"/>
          <w:szCs w:val="32"/>
        </w:rPr>
        <w:t xml:space="preserve"> </w:t>
      </w:r>
    </w:p>
    <w:p w14:paraId="0B2A3B0A" w14:textId="25D7F723" w:rsidR="009A3EC9" w:rsidRPr="00151767" w:rsidRDefault="004C6FF5" w:rsidP="00B52A01">
      <w:pPr>
        <w:rPr>
          <w:rFonts w:ascii="Calibri" w:hAnsi="Calibri" w:cs="Calibri"/>
          <w:sz w:val="32"/>
          <w:szCs w:val="32"/>
        </w:rPr>
      </w:pPr>
      <w:r w:rsidRPr="00151767">
        <w:rPr>
          <w:rFonts w:ascii="Calibri" w:hAnsi="Calibri" w:cs="Calibri"/>
          <w:sz w:val="32"/>
          <w:szCs w:val="32"/>
        </w:rPr>
        <w:tab/>
      </w:r>
      <w:r w:rsidRPr="00151767">
        <w:rPr>
          <w:rFonts w:ascii="Calibri" w:hAnsi="Calibri" w:cs="Calibri"/>
          <w:sz w:val="32"/>
          <w:szCs w:val="32"/>
        </w:rPr>
        <w:tab/>
      </w:r>
      <w:r w:rsidR="00667E2A" w:rsidRPr="00151767">
        <w:rPr>
          <w:rFonts w:ascii="Calibri" w:hAnsi="Calibri" w:cs="Calibri"/>
          <w:b/>
          <w:bCs/>
          <w:sz w:val="32"/>
          <w:szCs w:val="32"/>
        </w:rPr>
        <w:tab/>
      </w:r>
      <w:r w:rsidR="00667E2A" w:rsidRPr="00151767">
        <w:rPr>
          <w:rFonts w:ascii="Calibri" w:hAnsi="Calibri" w:cs="Calibri"/>
          <w:sz w:val="32"/>
          <w:szCs w:val="32"/>
        </w:rPr>
        <w:t xml:space="preserve"> </w:t>
      </w:r>
    </w:p>
    <w:p w14:paraId="70673DB7" w14:textId="4C815327" w:rsidR="00667E2A" w:rsidRPr="00151767" w:rsidRDefault="00667E2A" w:rsidP="00061FDE">
      <w:pPr>
        <w:rPr>
          <w:rFonts w:ascii="Calibri" w:hAnsi="Calibri" w:cs="Calibri"/>
          <w:b/>
          <w:bCs/>
          <w:sz w:val="32"/>
          <w:szCs w:val="32"/>
        </w:rPr>
      </w:pPr>
      <w:r w:rsidRPr="00151767">
        <w:rPr>
          <w:rFonts w:ascii="Calibri" w:hAnsi="Calibri" w:cs="Calibri"/>
          <w:b/>
          <w:bCs/>
          <w:sz w:val="32"/>
          <w:szCs w:val="32"/>
        </w:rPr>
        <w:t xml:space="preserve">Announcements &amp; Benediction </w:t>
      </w:r>
      <w:r w:rsidR="00B8437E" w:rsidRPr="00151767">
        <w:rPr>
          <w:rFonts w:ascii="Calibri" w:hAnsi="Calibri" w:cs="Calibri"/>
          <w:b/>
          <w:bCs/>
          <w:sz w:val="32"/>
          <w:szCs w:val="32"/>
        </w:rPr>
        <w:br/>
      </w:r>
    </w:p>
    <w:p w14:paraId="185FE8F8" w14:textId="77777777" w:rsidR="00B8437E" w:rsidRPr="00151767" w:rsidRDefault="00B8437E" w:rsidP="00061FDE">
      <w:pPr>
        <w:rPr>
          <w:rFonts w:ascii="Calibri" w:hAnsi="Calibri" w:cs="Calibri"/>
          <w:b/>
          <w:bCs/>
          <w:sz w:val="32"/>
          <w:szCs w:val="32"/>
        </w:rPr>
      </w:pPr>
    </w:p>
    <w:p w14:paraId="18679A1F" w14:textId="77777777" w:rsidR="005B5D62" w:rsidRPr="00151767" w:rsidRDefault="005B5D62" w:rsidP="000A1F7D">
      <w:pPr>
        <w:rPr>
          <w:rFonts w:ascii="Calibri" w:hAnsi="Calibri" w:cs="Calibri"/>
          <w:sz w:val="32"/>
          <w:szCs w:val="32"/>
        </w:rPr>
      </w:pPr>
    </w:p>
    <w:p w14:paraId="311C1E7C" w14:textId="7CE5A5C2" w:rsidR="00667E2A" w:rsidRPr="00151767" w:rsidRDefault="007F3F2F" w:rsidP="008E38A1">
      <w:pPr>
        <w:jc w:val="center"/>
        <w:rPr>
          <w:rFonts w:ascii="Calibri" w:hAnsi="Calibri" w:cs="Calibri"/>
          <w:sz w:val="32"/>
          <w:szCs w:val="32"/>
        </w:rPr>
      </w:pPr>
      <w:r w:rsidRPr="00151767">
        <w:rPr>
          <w:rFonts w:ascii="Calibri" w:hAnsi="Calibri" w:cs="Calibri"/>
          <w:sz w:val="32"/>
          <w:szCs w:val="32"/>
        </w:rPr>
        <w:t>*All songs are available in this booklet</w:t>
      </w:r>
      <w:r w:rsidR="004C6FF5" w:rsidRPr="00151767">
        <w:rPr>
          <w:rFonts w:ascii="Calibri" w:hAnsi="Calibri" w:cs="Calibri"/>
          <w:sz w:val="32"/>
          <w:szCs w:val="32"/>
        </w:rPr>
        <w:t xml:space="preserve"> by permission</w:t>
      </w:r>
      <w:r w:rsidRPr="00151767">
        <w:rPr>
          <w:rFonts w:ascii="Calibri" w:hAnsi="Calibri" w:cs="Calibri"/>
          <w:sz w:val="32"/>
          <w:szCs w:val="32"/>
        </w:rPr>
        <w:t>. Upcoming events and other announcements can be found at the end of the booklet.</w:t>
      </w:r>
    </w:p>
    <w:p w14:paraId="27C0AAF7" w14:textId="0862B013" w:rsidR="00EB59BB" w:rsidRPr="00151767" w:rsidRDefault="002D2AC9" w:rsidP="002D2AC9">
      <w:pPr>
        <w:rPr>
          <w:rFonts w:ascii="Calibri" w:hAnsi="Calibri" w:cs="Calibri"/>
          <w:sz w:val="32"/>
          <w:szCs w:val="32"/>
        </w:rPr>
      </w:pPr>
      <w:r w:rsidRPr="00151767">
        <w:rPr>
          <w:rFonts w:ascii="Calibri" w:hAnsi="Calibri" w:cs="Calibri"/>
          <w:noProof/>
          <w:sz w:val="32"/>
          <w:szCs w:val="32"/>
        </w:rPr>
        <w:lastRenderedPageBreak/>
        <w:drawing>
          <wp:anchor distT="0" distB="0" distL="114300" distR="114300" simplePos="0" relativeHeight="251666432" behindDoc="0" locked="0" layoutInCell="1" allowOverlap="1" wp14:anchorId="2645C393" wp14:editId="7F267038">
            <wp:simplePos x="0" y="0"/>
            <wp:positionH relativeFrom="margin">
              <wp:posOffset>-494863</wp:posOffset>
            </wp:positionH>
            <wp:positionV relativeFrom="margin">
              <wp:posOffset>-715010</wp:posOffset>
            </wp:positionV>
            <wp:extent cx="6970395" cy="94526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1 14 18 Service Booklet Proof (dragged).pdf"/>
                    <pic:cNvPicPr/>
                  </pic:nvPicPr>
                  <pic:blipFill>
                    <a:blip r:embed="rId7">
                      <a:extLst>
                        <a:ext uri="{28A0092B-C50C-407E-A947-70E740481C1C}">
                          <a14:useLocalDpi xmlns:a14="http://schemas.microsoft.com/office/drawing/2010/main" val="0"/>
                        </a:ext>
                      </a:extLst>
                    </a:blip>
                    <a:stretch>
                      <a:fillRect/>
                    </a:stretch>
                  </pic:blipFill>
                  <pic:spPr>
                    <a:xfrm>
                      <a:off x="0" y="0"/>
                      <a:ext cx="6970395" cy="9452610"/>
                    </a:xfrm>
                    <a:prstGeom prst="rect">
                      <a:avLst/>
                    </a:prstGeom>
                  </pic:spPr>
                </pic:pic>
              </a:graphicData>
            </a:graphic>
            <wp14:sizeRelH relativeFrom="margin">
              <wp14:pctWidth>0</wp14:pctWidth>
            </wp14:sizeRelH>
            <wp14:sizeRelV relativeFrom="margin">
              <wp14:pctHeight>0</wp14:pctHeight>
            </wp14:sizeRelV>
          </wp:anchor>
        </w:drawing>
      </w:r>
      <w:r w:rsidR="00086861" w:rsidRPr="00151767">
        <w:rPr>
          <w:rFonts w:ascii="Calibri" w:hAnsi="Calibri" w:cs="Calibri"/>
          <w:noProof/>
          <w:sz w:val="32"/>
          <w:szCs w:val="32"/>
        </w:rPr>
        <w:drawing>
          <wp:anchor distT="0" distB="0" distL="114300" distR="114300" simplePos="0" relativeHeight="251677696" behindDoc="0" locked="0" layoutInCell="1" allowOverlap="1" wp14:anchorId="31DACA01" wp14:editId="60CB4DDC">
            <wp:simplePos x="0" y="0"/>
            <wp:positionH relativeFrom="margin">
              <wp:posOffset>-581660</wp:posOffset>
            </wp:positionH>
            <wp:positionV relativeFrom="margin">
              <wp:posOffset>9121775</wp:posOffset>
            </wp:positionV>
            <wp:extent cx="7148830" cy="102127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diers of Christ, Arise.pdf"/>
                    <pic:cNvPicPr/>
                  </pic:nvPicPr>
                  <pic:blipFill>
                    <a:blip r:embed="rId8">
                      <a:extLst>
                        <a:ext uri="{28A0092B-C50C-407E-A947-70E740481C1C}">
                          <a14:useLocalDpi xmlns:a14="http://schemas.microsoft.com/office/drawing/2010/main" val="0"/>
                        </a:ext>
                      </a:extLst>
                    </a:blip>
                    <a:stretch>
                      <a:fillRect/>
                    </a:stretch>
                  </pic:blipFill>
                  <pic:spPr>
                    <a:xfrm>
                      <a:off x="0" y="0"/>
                      <a:ext cx="7148830" cy="10212705"/>
                    </a:xfrm>
                    <a:prstGeom prst="rect">
                      <a:avLst/>
                    </a:prstGeom>
                  </pic:spPr>
                </pic:pic>
              </a:graphicData>
            </a:graphic>
            <wp14:sizeRelH relativeFrom="margin">
              <wp14:pctWidth>0</wp14:pctWidth>
            </wp14:sizeRelH>
            <wp14:sizeRelV relativeFrom="margin">
              <wp14:pctHeight>0</wp14:pctHeight>
            </wp14:sizeRelV>
          </wp:anchor>
        </w:drawing>
      </w:r>
    </w:p>
    <w:p w14:paraId="55EE1BBB" w14:textId="20484518" w:rsidR="00F5140C" w:rsidRPr="00151767" w:rsidRDefault="00A42F75" w:rsidP="00CE0E6C">
      <w:pPr>
        <w:pStyle w:val="StyleBulletinCategoriesRight019"/>
        <w:pBdr>
          <w:left w:val="single" w:sz="4" w:space="2" w:color="DDDDDD"/>
        </w:pBdr>
        <w:spacing w:after="240"/>
        <w:ind w:right="230"/>
        <w:rPr>
          <w:rFonts w:ascii="Calibri" w:hAnsi="Calibri" w:cs="Calibri"/>
          <w:sz w:val="32"/>
          <w:szCs w:val="32"/>
        </w:rPr>
      </w:pPr>
      <w:r w:rsidRPr="00151767">
        <w:rPr>
          <w:rFonts w:ascii="Calibri" w:hAnsi="Calibri" w:cs="Calibri"/>
          <w:noProof/>
          <w:sz w:val="32"/>
          <w:szCs w:val="32"/>
        </w:rPr>
        <w:lastRenderedPageBreak/>
        <w:drawing>
          <wp:anchor distT="0" distB="0" distL="114300" distR="114300" simplePos="0" relativeHeight="251712512" behindDoc="0" locked="0" layoutInCell="1" allowOverlap="1" wp14:anchorId="031FDB8E" wp14:editId="0B72D5F0">
            <wp:simplePos x="0" y="0"/>
            <wp:positionH relativeFrom="margin">
              <wp:posOffset>7335520</wp:posOffset>
            </wp:positionH>
            <wp:positionV relativeFrom="margin">
              <wp:posOffset>-873125</wp:posOffset>
            </wp:positionV>
            <wp:extent cx="7181215" cy="81572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0886"/>
                    <a:stretch/>
                  </pic:blipFill>
                  <pic:spPr bwMode="auto">
                    <a:xfrm>
                      <a:off x="0" y="0"/>
                      <a:ext cx="7181215" cy="8157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140C" w:rsidRPr="00151767">
        <w:rPr>
          <w:rFonts w:ascii="Calibri" w:hAnsi="Calibri" w:cs="Calibri"/>
          <w:sz w:val="32"/>
          <w:szCs w:val="32"/>
        </w:rPr>
        <w:t>THIS WEEK’S EVENTS</w:t>
      </w:r>
    </w:p>
    <w:p w14:paraId="73A93C7B" w14:textId="3C4FF73C" w:rsidR="000A1F7D" w:rsidRPr="00151767" w:rsidRDefault="00EB59BB" w:rsidP="006217FC">
      <w:pPr>
        <w:pStyle w:val="NoSpacing"/>
        <w:spacing w:after="240"/>
        <w:rPr>
          <w:rFonts w:ascii="Calibri" w:hAnsi="Calibri" w:cs="Calibri"/>
          <w:bCs/>
          <w:sz w:val="27"/>
          <w:szCs w:val="27"/>
        </w:rPr>
      </w:pPr>
      <w:r w:rsidRPr="00151767">
        <w:rPr>
          <w:rFonts w:ascii="Calibri" w:hAnsi="Calibri" w:cs="Calibri"/>
          <w:b/>
          <w:sz w:val="27"/>
          <w:szCs w:val="27"/>
        </w:rPr>
        <w:t>Adult Bible Class</w:t>
      </w:r>
      <w:r w:rsidR="006217FC" w:rsidRPr="00151767">
        <w:rPr>
          <w:rFonts w:ascii="Calibri" w:hAnsi="Calibri" w:cs="Calibri"/>
          <w:bCs/>
          <w:sz w:val="27"/>
          <w:szCs w:val="27"/>
        </w:rPr>
        <w:t xml:space="preserve">. </w:t>
      </w:r>
      <w:r w:rsidR="00CE0E6C" w:rsidRPr="00151767">
        <w:rPr>
          <w:rFonts w:ascii="Calibri" w:hAnsi="Calibri" w:cs="Calibri"/>
          <w:bCs/>
          <w:sz w:val="27"/>
          <w:szCs w:val="27"/>
        </w:rPr>
        <w:t xml:space="preserve">Sunday, 9 a.m. In this class we are exploring the topic of Biblical interpretation. Our goal is to become more skilled in the interpretation of the Bible as we seek to follow it as our rule of faith and practice. </w:t>
      </w:r>
      <w:r w:rsidR="000A1F7D" w:rsidRPr="00151767">
        <w:rPr>
          <w:rFonts w:ascii="Calibri" w:hAnsi="Calibri" w:cs="Calibri"/>
          <w:bCs/>
          <w:sz w:val="27"/>
          <w:szCs w:val="27"/>
        </w:rPr>
        <w:t xml:space="preserve"> </w:t>
      </w:r>
    </w:p>
    <w:p w14:paraId="36FE091E" w14:textId="3AD365FB" w:rsidR="006217FC" w:rsidRDefault="00141FC8" w:rsidP="00DD0C80">
      <w:pPr>
        <w:pStyle w:val="NoSpacing"/>
        <w:spacing w:after="240"/>
        <w:rPr>
          <w:rFonts w:ascii="Calibri" w:hAnsi="Calibri" w:cs="Calibri"/>
          <w:bCs/>
          <w:sz w:val="27"/>
          <w:szCs w:val="27"/>
        </w:rPr>
      </w:pPr>
      <w:r w:rsidRPr="00E4147C">
        <w:rPr>
          <w:rFonts w:ascii="Calibri" w:hAnsi="Calibri" w:cs="Calibri"/>
          <w:b/>
          <w:sz w:val="27"/>
          <w:szCs w:val="27"/>
        </w:rPr>
        <w:t>Stay &amp; Study.</w:t>
      </w:r>
      <w:r w:rsidRPr="00E4147C">
        <w:rPr>
          <w:rFonts w:ascii="Calibri" w:hAnsi="Calibri" w:cs="Calibri"/>
          <w:bCs/>
          <w:sz w:val="27"/>
          <w:szCs w:val="27"/>
        </w:rPr>
        <w:t xml:space="preserve"> Sunday, 12:45–1:15 p.m. In this study we are exploring the Navigator’s Bible study curriculum. Consider joining us as we seek to grow in the faith together.   </w:t>
      </w:r>
    </w:p>
    <w:p w14:paraId="1F972108" w14:textId="77777777" w:rsidR="00F5140C" w:rsidRPr="00151767" w:rsidRDefault="00F5140C" w:rsidP="009B5C97">
      <w:pPr>
        <w:pStyle w:val="StyleBulletinCategoriesRight019"/>
        <w:pBdr>
          <w:left w:val="single" w:sz="4" w:space="2" w:color="DDDDDD"/>
        </w:pBdr>
        <w:spacing w:after="240"/>
        <w:ind w:right="230"/>
        <w:rPr>
          <w:rFonts w:ascii="Calibri" w:hAnsi="Calibri" w:cs="Calibri"/>
          <w:color w:val="000000" w:themeColor="text1"/>
          <w:sz w:val="32"/>
          <w:szCs w:val="32"/>
        </w:rPr>
      </w:pPr>
      <w:r w:rsidRPr="00151767">
        <w:rPr>
          <w:rFonts w:ascii="Calibri" w:hAnsi="Calibri" w:cs="Calibri"/>
          <w:sz w:val="32"/>
          <w:szCs w:val="32"/>
        </w:rPr>
        <w:t xml:space="preserve">    </w:t>
      </w:r>
      <w:r w:rsidRPr="00151767">
        <w:rPr>
          <w:rFonts w:ascii="Calibri" w:hAnsi="Calibri" w:cs="Calibri"/>
          <w:color w:val="000000" w:themeColor="text1"/>
          <w:sz w:val="32"/>
          <w:szCs w:val="32"/>
        </w:rPr>
        <w:t>UPCOMING EVENTS</w:t>
      </w:r>
    </w:p>
    <w:p w14:paraId="47849267" w14:textId="749B5E3E" w:rsidR="00CE0E6C" w:rsidRPr="000A2E34" w:rsidRDefault="00CE0E6C" w:rsidP="00F63725">
      <w:pPr>
        <w:pStyle w:val="NoSpacing"/>
        <w:spacing w:after="240"/>
        <w:rPr>
          <w:rFonts w:ascii="Calibri" w:hAnsi="Calibri" w:cs="Calibri"/>
          <w:bCs/>
          <w:i/>
          <w:iCs/>
          <w:sz w:val="27"/>
          <w:szCs w:val="27"/>
        </w:rPr>
      </w:pPr>
      <w:r w:rsidRPr="00151767">
        <w:rPr>
          <w:rFonts w:ascii="Calibri" w:hAnsi="Calibri" w:cs="Calibri"/>
          <w:b/>
          <w:sz w:val="27"/>
          <w:szCs w:val="27"/>
        </w:rPr>
        <w:t xml:space="preserve">Bible Conference. </w:t>
      </w:r>
      <w:r w:rsidR="00E4147C" w:rsidRPr="00151767">
        <w:rPr>
          <w:rFonts w:ascii="Calibri" w:hAnsi="Calibri" w:cs="Calibri"/>
          <w:bCs/>
          <w:sz w:val="27"/>
          <w:szCs w:val="27"/>
        </w:rPr>
        <w:t xml:space="preserve">On February 24, Leo </w:t>
      </w:r>
      <w:proofErr w:type="spellStart"/>
      <w:r w:rsidR="00E4147C" w:rsidRPr="00151767">
        <w:rPr>
          <w:rFonts w:ascii="Calibri" w:hAnsi="Calibri" w:cs="Calibri"/>
          <w:bCs/>
          <w:sz w:val="27"/>
          <w:szCs w:val="27"/>
        </w:rPr>
        <w:t>Endel</w:t>
      </w:r>
      <w:proofErr w:type="spellEnd"/>
      <w:r w:rsidR="00E4147C" w:rsidRPr="00151767">
        <w:rPr>
          <w:rFonts w:ascii="Calibri" w:hAnsi="Calibri" w:cs="Calibri"/>
          <w:bCs/>
          <w:sz w:val="27"/>
          <w:szCs w:val="27"/>
        </w:rPr>
        <w:t xml:space="preserve">, the Executive Director of the Minnesota-Wisconsin Baptist Convention will join us as a special speaker for Bible Class, the Morning Worship Service, and Stay &amp; Study. </w:t>
      </w:r>
      <w:r w:rsidR="00E4147C" w:rsidRPr="000A2E34">
        <w:rPr>
          <w:rFonts w:ascii="Calibri" w:hAnsi="Calibri" w:cs="Calibri"/>
          <w:bCs/>
          <w:i/>
          <w:iCs/>
          <w:sz w:val="27"/>
          <w:szCs w:val="27"/>
        </w:rPr>
        <w:t xml:space="preserve">All are welcome, but we especially encourage members of CLBC to consider making this day a priority. </w:t>
      </w:r>
    </w:p>
    <w:p w14:paraId="08FAA2D6" w14:textId="7FAC87DE" w:rsidR="00F5140C" w:rsidRPr="00151767" w:rsidRDefault="00F5140C" w:rsidP="009B5C97">
      <w:pPr>
        <w:pStyle w:val="StyleBulletinCategoriesRight019"/>
        <w:pBdr>
          <w:left w:val="single" w:sz="4" w:space="2" w:color="DDDDDD"/>
        </w:pBdr>
        <w:spacing w:after="240"/>
        <w:ind w:right="230"/>
        <w:rPr>
          <w:rFonts w:ascii="Calibri" w:hAnsi="Calibri" w:cs="Calibri"/>
          <w:color w:val="000000" w:themeColor="text1"/>
          <w:sz w:val="32"/>
          <w:szCs w:val="32"/>
        </w:rPr>
      </w:pPr>
      <w:r w:rsidRPr="00151767">
        <w:rPr>
          <w:rFonts w:ascii="Calibri" w:hAnsi="Calibri" w:cs="Calibri"/>
          <w:sz w:val="32"/>
          <w:szCs w:val="32"/>
        </w:rPr>
        <w:t xml:space="preserve">    </w:t>
      </w:r>
      <w:r w:rsidRPr="00151767">
        <w:rPr>
          <w:rFonts w:ascii="Calibri" w:hAnsi="Calibri" w:cs="Calibri"/>
          <w:color w:val="000000" w:themeColor="text1"/>
          <w:sz w:val="32"/>
          <w:szCs w:val="32"/>
        </w:rPr>
        <w:t>ITEMS TO NOTE</w:t>
      </w:r>
    </w:p>
    <w:p w14:paraId="7B380A99" w14:textId="3CFC9251" w:rsidR="000A2E34" w:rsidRPr="000A2E34" w:rsidRDefault="000A2E34" w:rsidP="000A2E34">
      <w:pPr>
        <w:pStyle w:val="NoSpacing"/>
        <w:spacing w:after="120"/>
        <w:rPr>
          <w:rFonts w:ascii="Calibri" w:hAnsi="Calibri" w:cs="Calibri"/>
          <w:bCs/>
          <w:sz w:val="27"/>
          <w:szCs w:val="27"/>
        </w:rPr>
      </w:pPr>
      <w:r>
        <w:rPr>
          <w:rFonts w:ascii="Calibri" w:hAnsi="Calibri" w:cs="Calibri"/>
          <w:b/>
          <w:sz w:val="27"/>
          <w:szCs w:val="27"/>
        </w:rPr>
        <w:t xml:space="preserve">Christianity Explored. </w:t>
      </w:r>
      <w:r>
        <w:rPr>
          <w:rFonts w:ascii="Calibri" w:hAnsi="Calibri" w:cs="Calibri"/>
          <w:bCs/>
          <w:sz w:val="27"/>
          <w:szCs w:val="27"/>
        </w:rPr>
        <w:t xml:space="preserve">Those interested in participating in Christianity explored will meet briefly after the morning service, February 17, to determine the schedule and location of the study. </w:t>
      </w:r>
      <w:r>
        <w:rPr>
          <w:rFonts w:ascii="Calibri" w:hAnsi="Calibri" w:cs="Calibri"/>
          <w:bCs/>
          <w:i/>
          <w:iCs/>
          <w:sz w:val="27"/>
          <w:szCs w:val="27"/>
        </w:rPr>
        <w:t>Please see Aaron Downs with questions</w:t>
      </w:r>
      <w:r>
        <w:rPr>
          <w:rFonts w:ascii="Calibri" w:hAnsi="Calibri" w:cs="Calibri"/>
          <w:bCs/>
          <w:sz w:val="27"/>
          <w:szCs w:val="27"/>
        </w:rPr>
        <w:t xml:space="preserve">. </w:t>
      </w:r>
    </w:p>
    <w:p w14:paraId="542420A8" w14:textId="14ED3412" w:rsidR="000A4E99" w:rsidRPr="000A4E99" w:rsidRDefault="00F5140C" w:rsidP="00B72522">
      <w:pPr>
        <w:pStyle w:val="NoSpacing"/>
        <w:spacing w:after="120"/>
        <w:rPr>
          <w:rFonts w:ascii="Calibri" w:hAnsi="Calibri" w:cs="Calibri"/>
          <w:bCs/>
          <w:color w:val="000000" w:themeColor="text1"/>
          <w:sz w:val="27"/>
          <w:szCs w:val="27"/>
        </w:rPr>
      </w:pPr>
      <w:r w:rsidRPr="00151767">
        <w:rPr>
          <w:rFonts w:ascii="Calibri" w:hAnsi="Calibri" w:cs="Calibri"/>
          <w:b/>
          <w:sz w:val="27"/>
          <w:szCs w:val="27"/>
        </w:rPr>
        <w:t>Resource of the Week.</w:t>
      </w:r>
      <w:r w:rsidRPr="00151767">
        <w:rPr>
          <w:rFonts w:ascii="Calibri" w:hAnsi="Calibri" w:cs="Calibri"/>
          <w:bCs/>
          <w:sz w:val="27"/>
          <w:szCs w:val="27"/>
        </w:rPr>
        <w:t xml:space="preserve"> </w:t>
      </w:r>
      <w:r w:rsidR="000A2E34" w:rsidRPr="000A2E34">
        <w:rPr>
          <w:rFonts w:ascii="Calibri" w:hAnsi="Calibri" w:cs="Calibri"/>
          <w:bCs/>
          <w:i/>
          <w:iCs/>
          <w:color w:val="000000" w:themeColor="text1"/>
          <w:sz w:val="27"/>
          <w:szCs w:val="27"/>
        </w:rPr>
        <w:t>The Briefing</w:t>
      </w:r>
      <w:r w:rsidR="000A2E34" w:rsidRPr="000A2E34">
        <w:rPr>
          <w:rFonts w:ascii="Calibri" w:hAnsi="Calibri" w:cs="Calibri"/>
          <w:bCs/>
          <w:color w:val="000000" w:themeColor="text1"/>
          <w:sz w:val="27"/>
          <w:szCs w:val="27"/>
        </w:rPr>
        <w:t xml:space="preserve"> is a daily podcast investigating news and events from a biblical worldview hosted by Dr. Albert Mohler, the president of The Southern Baptist Theological Seminary. You can find this resource at www.albertmohler.com or on your smartphone’s podcasting app.</w:t>
      </w:r>
    </w:p>
    <w:p w14:paraId="77133A7B" w14:textId="44FA7428" w:rsidR="00401246" w:rsidRPr="00151767" w:rsidRDefault="00401246" w:rsidP="00AB0582">
      <w:pPr>
        <w:pStyle w:val="NoSpacing"/>
        <w:spacing w:after="120"/>
        <w:rPr>
          <w:rFonts w:ascii="Calibri" w:hAnsi="Calibri" w:cs="Calibri"/>
          <w:bCs/>
          <w:sz w:val="27"/>
          <w:szCs w:val="27"/>
        </w:rPr>
      </w:pPr>
      <w:r w:rsidRPr="00151767">
        <w:rPr>
          <w:rFonts w:ascii="Calibri" w:hAnsi="Calibri" w:cs="Calibri"/>
          <w:b/>
          <w:sz w:val="27"/>
          <w:szCs w:val="27"/>
        </w:rPr>
        <w:t xml:space="preserve">Next Week. </w:t>
      </w:r>
      <w:r w:rsidRPr="00151767">
        <w:rPr>
          <w:rFonts w:ascii="Calibri" w:hAnsi="Calibri" w:cs="Calibri"/>
          <w:bCs/>
          <w:sz w:val="27"/>
          <w:szCs w:val="27"/>
        </w:rPr>
        <w:t xml:space="preserve">Josh Huber will preach from </w:t>
      </w:r>
      <w:r w:rsidR="00582C7D">
        <w:rPr>
          <w:rFonts w:ascii="Calibri" w:hAnsi="Calibri" w:cs="Calibri"/>
          <w:bCs/>
          <w:sz w:val="27"/>
          <w:szCs w:val="27"/>
        </w:rPr>
        <w:t xml:space="preserve">Colossians </w:t>
      </w:r>
      <w:r w:rsidR="000A2E34">
        <w:rPr>
          <w:rFonts w:ascii="Calibri" w:hAnsi="Calibri" w:cs="Calibri"/>
          <w:bCs/>
          <w:sz w:val="27"/>
          <w:szCs w:val="27"/>
        </w:rPr>
        <w:t>2:6–15</w:t>
      </w:r>
      <w:r w:rsidR="00582C7D">
        <w:rPr>
          <w:rFonts w:ascii="Calibri" w:hAnsi="Calibri" w:cs="Calibri"/>
          <w:bCs/>
          <w:sz w:val="27"/>
          <w:szCs w:val="27"/>
        </w:rPr>
        <w:t xml:space="preserve">. We encourage you to meditate on this text in preparation for the preaching of the Word. </w:t>
      </w:r>
    </w:p>
    <w:p w14:paraId="1F01BE3D" w14:textId="05BBC8B6" w:rsidR="00F5140C" w:rsidRPr="00151767" w:rsidRDefault="00F5140C" w:rsidP="009B5C97">
      <w:pPr>
        <w:pStyle w:val="StyleBulletinCategoriesRight019"/>
        <w:pBdr>
          <w:left w:val="single" w:sz="4" w:space="2" w:color="DDDDDD"/>
        </w:pBdr>
        <w:spacing w:after="240"/>
        <w:ind w:right="230"/>
        <w:rPr>
          <w:rFonts w:ascii="Calibri" w:hAnsi="Calibri" w:cs="Calibri"/>
          <w:sz w:val="32"/>
          <w:szCs w:val="32"/>
        </w:rPr>
      </w:pPr>
      <w:r w:rsidRPr="00151767">
        <w:rPr>
          <w:rFonts w:ascii="Calibri" w:hAnsi="Calibri" w:cs="Calibri"/>
          <w:sz w:val="32"/>
          <w:szCs w:val="32"/>
        </w:rPr>
        <w:t xml:space="preserve">  IN OUR PRAYERS</w:t>
      </w:r>
    </w:p>
    <w:p w14:paraId="20EBFC6F" w14:textId="6493030B" w:rsidR="00F5140C" w:rsidRPr="00151767" w:rsidRDefault="00F5140C" w:rsidP="00F5140C">
      <w:pPr>
        <w:pStyle w:val="NoSpacing"/>
        <w:spacing w:after="120"/>
        <w:rPr>
          <w:rFonts w:ascii="Calibri" w:hAnsi="Calibri" w:cs="Calibri"/>
          <w:b/>
          <w:sz w:val="27"/>
          <w:szCs w:val="27"/>
        </w:rPr>
      </w:pPr>
      <w:r w:rsidRPr="00151767">
        <w:rPr>
          <w:rFonts w:ascii="Calibri" w:hAnsi="Calibri" w:cs="Calibri"/>
          <w:b/>
          <w:sz w:val="27"/>
          <w:szCs w:val="27"/>
        </w:rPr>
        <w:t xml:space="preserve">IMB Missionary: </w:t>
      </w:r>
      <w:r w:rsidR="009362A1">
        <w:rPr>
          <w:rFonts w:ascii="Calibri" w:hAnsi="Calibri" w:cs="Calibri"/>
          <w:bCs/>
          <w:sz w:val="27"/>
          <w:szCs w:val="27"/>
        </w:rPr>
        <w:t xml:space="preserve">Roger &amp; Diana </w:t>
      </w:r>
      <w:proofErr w:type="spellStart"/>
      <w:r w:rsidR="009362A1">
        <w:rPr>
          <w:rFonts w:ascii="Calibri" w:hAnsi="Calibri" w:cs="Calibri"/>
          <w:bCs/>
          <w:sz w:val="27"/>
          <w:szCs w:val="27"/>
        </w:rPr>
        <w:t>Hartsill</w:t>
      </w:r>
      <w:proofErr w:type="spellEnd"/>
      <w:r w:rsidR="000A1F7D" w:rsidRPr="00151767">
        <w:rPr>
          <w:rFonts w:ascii="Calibri" w:hAnsi="Calibri" w:cs="Calibri"/>
          <w:bCs/>
          <w:sz w:val="27"/>
          <w:szCs w:val="27"/>
        </w:rPr>
        <w:t xml:space="preserve"> (</w:t>
      </w:r>
      <w:r w:rsidR="009362A1">
        <w:rPr>
          <w:rFonts w:ascii="Calibri" w:hAnsi="Calibri" w:cs="Calibri"/>
          <w:bCs/>
          <w:sz w:val="27"/>
          <w:szCs w:val="27"/>
        </w:rPr>
        <w:t>Austria</w:t>
      </w:r>
      <w:r w:rsidR="00DE03BC" w:rsidRPr="00151767">
        <w:rPr>
          <w:rFonts w:ascii="Calibri" w:hAnsi="Calibri" w:cs="Calibri"/>
          <w:bCs/>
          <w:sz w:val="27"/>
          <w:szCs w:val="27"/>
        </w:rPr>
        <w:t>)</w:t>
      </w:r>
    </w:p>
    <w:p w14:paraId="79B8C429" w14:textId="00FB41BF" w:rsidR="003C0512" w:rsidRPr="00151767" w:rsidRDefault="00F5140C" w:rsidP="002D2AC9">
      <w:pPr>
        <w:pStyle w:val="NoSpacing"/>
        <w:spacing w:after="120"/>
        <w:rPr>
          <w:rFonts w:ascii="Calibri" w:hAnsi="Calibri" w:cs="Calibri"/>
          <w:b/>
          <w:sz w:val="27"/>
          <w:szCs w:val="27"/>
        </w:rPr>
      </w:pPr>
      <w:r w:rsidRPr="00151767">
        <w:rPr>
          <w:rFonts w:ascii="Calibri" w:hAnsi="Calibri" w:cs="Calibri"/>
          <w:b/>
          <w:sz w:val="27"/>
          <w:szCs w:val="27"/>
        </w:rPr>
        <w:t xml:space="preserve">NAMB Church Planter: </w:t>
      </w:r>
      <w:r w:rsidR="009362A1">
        <w:rPr>
          <w:rFonts w:ascii="Calibri" w:hAnsi="Calibri" w:cs="Calibri"/>
          <w:bCs/>
          <w:sz w:val="27"/>
          <w:szCs w:val="27"/>
        </w:rPr>
        <w:t>Thomas &amp; Janice Gold, River South Bible Church</w:t>
      </w:r>
      <w:r w:rsidR="00AB0582">
        <w:rPr>
          <w:rFonts w:ascii="Calibri" w:hAnsi="Calibri" w:cs="Calibri"/>
          <w:bCs/>
          <w:sz w:val="27"/>
          <w:szCs w:val="27"/>
        </w:rPr>
        <w:t xml:space="preserve"> </w:t>
      </w:r>
      <w:r w:rsidR="00E6139D" w:rsidRPr="00151767">
        <w:rPr>
          <w:rFonts w:ascii="Calibri" w:hAnsi="Calibri" w:cs="Calibri"/>
          <w:bCs/>
          <w:sz w:val="27"/>
          <w:szCs w:val="27"/>
        </w:rPr>
        <w:t>(</w:t>
      </w:r>
      <w:r w:rsidR="009362A1">
        <w:rPr>
          <w:rFonts w:ascii="Calibri" w:hAnsi="Calibri" w:cs="Calibri"/>
          <w:bCs/>
          <w:sz w:val="27"/>
          <w:szCs w:val="27"/>
        </w:rPr>
        <w:t>Prior Lake</w:t>
      </w:r>
      <w:r w:rsidR="00AB0582">
        <w:rPr>
          <w:rFonts w:ascii="Calibri" w:hAnsi="Calibri" w:cs="Calibri"/>
          <w:bCs/>
          <w:sz w:val="27"/>
          <w:szCs w:val="27"/>
        </w:rPr>
        <w:t>)</w:t>
      </w:r>
    </w:p>
    <w:p w14:paraId="6B8DA54A" w14:textId="340B016B" w:rsidR="00582C7D" w:rsidRDefault="00582C7D" w:rsidP="009934A9">
      <w:pPr>
        <w:rPr>
          <w:rFonts w:ascii="Calibri" w:eastAsia="Times New Roman" w:hAnsi="Calibri" w:cs="Calibri"/>
          <w:b/>
          <w:bCs/>
          <w:sz w:val="32"/>
          <w:szCs w:val="32"/>
          <w:lang w:bidi="he-IL"/>
        </w:rPr>
      </w:pPr>
    </w:p>
    <w:p w14:paraId="25423153" w14:textId="776B139E" w:rsidR="00582C7D" w:rsidRDefault="00582C7D" w:rsidP="00A25D3A">
      <w:pPr>
        <w:jc w:val="center"/>
        <w:rPr>
          <w:rFonts w:ascii="Calibri" w:eastAsia="Times New Roman" w:hAnsi="Calibri" w:cs="Calibri"/>
          <w:b/>
          <w:bCs/>
          <w:sz w:val="32"/>
          <w:szCs w:val="32"/>
          <w:lang w:bidi="he-IL"/>
        </w:rPr>
      </w:pPr>
    </w:p>
    <w:p w14:paraId="61DC85C3" w14:textId="186C6314" w:rsidR="00582C7D" w:rsidRDefault="00B72522" w:rsidP="00A25D3A">
      <w:pPr>
        <w:jc w:val="center"/>
        <w:rPr>
          <w:rFonts w:ascii="Calibri" w:eastAsia="Times New Roman" w:hAnsi="Calibri" w:cs="Calibri"/>
          <w:i/>
          <w:iCs/>
          <w:sz w:val="32"/>
          <w:szCs w:val="32"/>
          <w:lang w:bidi="he-IL"/>
        </w:rPr>
      </w:pPr>
      <w:r>
        <w:rPr>
          <w:rFonts w:ascii="Calibri" w:eastAsia="Times New Roman" w:hAnsi="Calibri" w:cs="Calibri"/>
          <w:i/>
          <w:iCs/>
          <w:sz w:val="32"/>
          <w:szCs w:val="32"/>
          <w:lang w:bidi="he-IL"/>
        </w:rPr>
        <w:t>Many are asking, “Who can show us anything good?”</w:t>
      </w:r>
      <w:r>
        <w:rPr>
          <w:rFonts w:ascii="Calibri" w:eastAsia="Times New Roman" w:hAnsi="Calibri" w:cs="Calibri"/>
          <w:i/>
          <w:iCs/>
          <w:sz w:val="32"/>
          <w:szCs w:val="32"/>
          <w:lang w:bidi="he-IL"/>
        </w:rPr>
        <w:br/>
        <w:t>Let</w:t>
      </w:r>
      <w:r w:rsidR="009934A9">
        <w:rPr>
          <w:rFonts w:ascii="Calibri" w:eastAsia="Times New Roman" w:hAnsi="Calibri" w:cs="Calibri"/>
          <w:i/>
          <w:iCs/>
          <w:sz w:val="32"/>
          <w:szCs w:val="32"/>
          <w:lang w:bidi="he-IL"/>
        </w:rPr>
        <w:t xml:space="preserve"> the light of your face shine down on us, L</w:t>
      </w:r>
      <w:r w:rsidR="009934A9" w:rsidRPr="009934A9">
        <w:rPr>
          <w:rFonts w:ascii="Calibri" w:eastAsia="Times New Roman" w:hAnsi="Calibri" w:cs="Calibri"/>
          <w:i/>
          <w:iCs/>
          <w:lang w:bidi="he-IL"/>
        </w:rPr>
        <w:t>ORD</w:t>
      </w:r>
      <w:r w:rsidR="009934A9">
        <w:rPr>
          <w:rFonts w:ascii="Calibri" w:eastAsia="Times New Roman" w:hAnsi="Calibri" w:cs="Calibri"/>
          <w:i/>
          <w:iCs/>
          <w:sz w:val="32"/>
          <w:szCs w:val="32"/>
          <w:lang w:bidi="he-IL"/>
        </w:rPr>
        <w:t>.</w:t>
      </w:r>
      <w:r w:rsidR="009934A9">
        <w:rPr>
          <w:rFonts w:ascii="Calibri" w:eastAsia="Times New Roman" w:hAnsi="Calibri" w:cs="Calibri"/>
          <w:i/>
          <w:iCs/>
          <w:sz w:val="32"/>
          <w:szCs w:val="32"/>
          <w:lang w:bidi="he-IL"/>
        </w:rPr>
        <w:br/>
      </w:r>
    </w:p>
    <w:p w14:paraId="5022B0B5" w14:textId="1121B7FB" w:rsidR="00401246" w:rsidRPr="009934A9" w:rsidRDefault="009934A9" w:rsidP="009934A9">
      <w:pPr>
        <w:jc w:val="center"/>
        <w:rPr>
          <w:rFonts w:ascii="Calibri" w:eastAsia="Times New Roman" w:hAnsi="Calibri" w:cs="Calibri"/>
          <w:sz w:val="32"/>
          <w:szCs w:val="32"/>
          <w:lang w:bidi="he-IL"/>
        </w:rPr>
      </w:pPr>
      <w:r>
        <w:rPr>
          <w:rFonts w:ascii="Calibri" w:eastAsia="Times New Roman" w:hAnsi="Calibri" w:cs="Calibri"/>
          <w:sz w:val="32"/>
          <w:szCs w:val="32"/>
          <w:lang w:bidi="he-IL"/>
        </w:rPr>
        <w:t>Psalm 4:6 (CSB)</w:t>
      </w:r>
      <w:bookmarkStart w:id="0" w:name="_GoBack"/>
      <w:bookmarkEnd w:id="0"/>
    </w:p>
    <w:p w14:paraId="7C64B19F" w14:textId="6ED70B07" w:rsidR="00A63137" w:rsidRPr="00151767" w:rsidRDefault="00A63137" w:rsidP="00A25D3A">
      <w:pPr>
        <w:jc w:val="center"/>
        <w:rPr>
          <w:rFonts w:ascii="Calibri" w:eastAsia="Times New Roman" w:hAnsi="Calibri" w:cs="Calibri"/>
          <w:b/>
          <w:bCs/>
          <w:sz w:val="32"/>
          <w:szCs w:val="32"/>
          <w:lang w:bidi="he-IL"/>
        </w:rPr>
      </w:pPr>
      <w:r w:rsidRPr="00151767">
        <w:rPr>
          <w:rFonts w:ascii="Calibri" w:eastAsia="Times New Roman" w:hAnsi="Calibri" w:cs="Calibri"/>
          <w:b/>
          <w:bCs/>
          <w:sz w:val="32"/>
          <w:szCs w:val="32"/>
          <w:lang w:bidi="he-IL"/>
        </w:rPr>
        <w:lastRenderedPageBreak/>
        <w:t>IMB Highlight:</w:t>
      </w:r>
      <w:r w:rsidR="006369F4" w:rsidRPr="00151767">
        <w:rPr>
          <w:rFonts w:ascii="Calibri" w:eastAsia="Times New Roman" w:hAnsi="Calibri" w:cs="Calibri"/>
          <w:b/>
          <w:bCs/>
          <w:sz w:val="32"/>
          <w:szCs w:val="32"/>
          <w:lang w:bidi="he-IL"/>
        </w:rPr>
        <w:t xml:space="preserve"> </w:t>
      </w:r>
      <w:r w:rsidR="009362A1">
        <w:rPr>
          <w:rFonts w:ascii="Calibri" w:eastAsia="Times New Roman" w:hAnsi="Calibri" w:cs="Calibri"/>
          <w:b/>
          <w:bCs/>
          <w:sz w:val="32"/>
          <w:szCs w:val="32"/>
          <w:lang w:bidi="he-IL"/>
        </w:rPr>
        <w:t xml:space="preserve">Roger &amp; Diana </w:t>
      </w:r>
      <w:proofErr w:type="spellStart"/>
      <w:r w:rsidR="009362A1">
        <w:rPr>
          <w:rFonts w:ascii="Calibri" w:eastAsia="Times New Roman" w:hAnsi="Calibri" w:cs="Calibri"/>
          <w:b/>
          <w:bCs/>
          <w:sz w:val="32"/>
          <w:szCs w:val="32"/>
          <w:lang w:bidi="he-IL"/>
        </w:rPr>
        <w:t>Hartsill</w:t>
      </w:r>
      <w:proofErr w:type="spellEnd"/>
    </w:p>
    <w:p w14:paraId="3DFF1FFE" w14:textId="77777777" w:rsidR="00A63137" w:rsidRPr="00151767" w:rsidRDefault="00A63137" w:rsidP="00A63137">
      <w:pPr>
        <w:rPr>
          <w:rFonts w:ascii="Calibri" w:eastAsia="Times New Roman" w:hAnsi="Calibri" w:cs="Calibri"/>
          <w:sz w:val="32"/>
          <w:szCs w:val="32"/>
          <w:lang w:bidi="he-IL"/>
        </w:rPr>
      </w:pPr>
    </w:p>
    <w:p w14:paraId="4F58CD3A" w14:textId="6798B557" w:rsidR="00AB0582" w:rsidRDefault="009362A1" w:rsidP="006136AC">
      <w:pPr>
        <w:rPr>
          <w:rFonts w:ascii="Calibri" w:eastAsia="Times New Roman" w:hAnsi="Calibri" w:cs="Calibri"/>
          <w:sz w:val="32"/>
          <w:szCs w:val="32"/>
          <w:lang w:bidi="he-IL"/>
        </w:rPr>
      </w:pPr>
      <w:r>
        <w:rPr>
          <w:rFonts w:ascii="Calibri" w:eastAsia="Times New Roman" w:hAnsi="Calibri" w:cs="Calibri"/>
          <w:sz w:val="32"/>
          <w:szCs w:val="32"/>
          <w:lang w:bidi="he-IL"/>
        </w:rPr>
        <w:t xml:space="preserve">Roger and Diana began their missionary service in South America. They now serve in Vienna, Austria, seeking to evangelize </w:t>
      </w:r>
      <w:r w:rsidR="00291D49">
        <w:rPr>
          <w:rFonts w:ascii="Calibri" w:eastAsia="Times New Roman" w:hAnsi="Calibri" w:cs="Calibri"/>
          <w:sz w:val="32"/>
          <w:szCs w:val="32"/>
          <w:lang w:bidi="he-IL"/>
        </w:rPr>
        <w:t xml:space="preserve">and disciple South American immigrants living in Austria. </w:t>
      </w:r>
    </w:p>
    <w:p w14:paraId="6871C64F" w14:textId="6FD1C0A1" w:rsidR="00291D49" w:rsidRDefault="00291D49" w:rsidP="006136AC">
      <w:pPr>
        <w:rPr>
          <w:rFonts w:ascii="Calibri" w:eastAsia="Times New Roman" w:hAnsi="Calibri" w:cs="Calibri"/>
          <w:sz w:val="32"/>
          <w:szCs w:val="32"/>
          <w:lang w:bidi="he-IL"/>
        </w:rPr>
      </w:pPr>
    </w:p>
    <w:p w14:paraId="5CD7CAF6" w14:textId="5A7A9B60" w:rsidR="00291D49" w:rsidRDefault="00291D49" w:rsidP="006136AC">
      <w:pPr>
        <w:rPr>
          <w:rFonts w:ascii="Calibri" w:eastAsia="Times New Roman" w:hAnsi="Calibri" w:cs="Calibri"/>
          <w:sz w:val="32"/>
          <w:szCs w:val="32"/>
          <w:lang w:bidi="he-IL"/>
        </w:rPr>
      </w:pPr>
      <w:r>
        <w:rPr>
          <w:rFonts w:ascii="Calibri" w:eastAsia="Times New Roman" w:hAnsi="Calibri" w:cs="Calibri"/>
          <w:sz w:val="32"/>
          <w:szCs w:val="32"/>
          <w:lang w:bidi="he-IL"/>
        </w:rPr>
        <w:t xml:space="preserve">While the </w:t>
      </w:r>
      <w:proofErr w:type="spellStart"/>
      <w:r>
        <w:rPr>
          <w:rFonts w:ascii="Calibri" w:eastAsia="Times New Roman" w:hAnsi="Calibri" w:cs="Calibri"/>
          <w:sz w:val="32"/>
          <w:szCs w:val="32"/>
          <w:lang w:bidi="he-IL"/>
        </w:rPr>
        <w:t>Hartsill’s</w:t>
      </w:r>
      <w:proofErr w:type="spellEnd"/>
      <w:r>
        <w:rPr>
          <w:rFonts w:ascii="Calibri" w:eastAsia="Times New Roman" w:hAnsi="Calibri" w:cs="Calibri"/>
          <w:sz w:val="32"/>
          <w:szCs w:val="32"/>
          <w:lang w:bidi="he-IL"/>
        </w:rPr>
        <w:t xml:space="preserve"> experience is with South Americans in particular, they are seeking to evangelize and disciple immigrants from all over the world, including from Iran, Afghanistan, and Vietnam. </w:t>
      </w:r>
    </w:p>
    <w:p w14:paraId="3976EF4D" w14:textId="22C73E62" w:rsidR="00291D49" w:rsidRDefault="00291D49" w:rsidP="006136AC">
      <w:pPr>
        <w:rPr>
          <w:rFonts w:ascii="Calibri" w:eastAsia="Times New Roman" w:hAnsi="Calibri" w:cs="Calibri"/>
          <w:sz w:val="32"/>
          <w:szCs w:val="32"/>
          <w:lang w:bidi="he-IL"/>
        </w:rPr>
      </w:pPr>
    </w:p>
    <w:p w14:paraId="50B0EE2C" w14:textId="57FEDEA8" w:rsidR="00291D49" w:rsidRPr="00151767" w:rsidRDefault="00291D49" w:rsidP="006136AC">
      <w:pPr>
        <w:rPr>
          <w:rFonts w:ascii="Calibri" w:eastAsia="Times New Roman" w:hAnsi="Calibri" w:cs="Calibri"/>
          <w:sz w:val="32"/>
          <w:szCs w:val="32"/>
          <w:lang w:bidi="he-IL"/>
        </w:rPr>
      </w:pPr>
      <w:r>
        <w:rPr>
          <w:rFonts w:ascii="Calibri" w:eastAsia="Times New Roman" w:hAnsi="Calibri" w:cs="Calibri"/>
          <w:sz w:val="32"/>
          <w:szCs w:val="32"/>
          <w:lang w:bidi="he-IL"/>
        </w:rPr>
        <w:t xml:space="preserve">The </w:t>
      </w:r>
      <w:proofErr w:type="spellStart"/>
      <w:r>
        <w:rPr>
          <w:rFonts w:ascii="Calibri" w:eastAsia="Times New Roman" w:hAnsi="Calibri" w:cs="Calibri"/>
          <w:sz w:val="32"/>
          <w:szCs w:val="32"/>
          <w:lang w:bidi="he-IL"/>
        </w:rPr>
        <w:t>Hartsills</w:t>
      </w:r>
      <w:proofErr w:type="spellEnd"/>
      <w:r>
        <w:rPr>
          <w:rFonts w:ascii="Calibri" w:eastAsia="Times New Roman" w:hAnsi="Calibri" w:cs="Calibri"/>
          <w:sz w:val="32"/>
          <w:szCs w:val="32"/>
          <w:lang w:bidi="he-IL"/>
        </w:rPr>
        <w:t xml:space="preserve"> have helped plant a church that engages immigrants from all over the world with the gospel. </w:t>
      </w:r>
    </w:p>
    <w:p w14:paraId="7D7B9930" w14:textId="052D1674" w:rsidR="00A63137" w:rsidRPr="00151767" w:rsidRDefault="00A63137" w:rsidP="00A63137">
      <w:pPr>
        <w:rPr>
          <w:rFonts w:ascii="Calibri" w:eastAsia="Times New Roman" w:hAnsi="Calibri" w:cs="Calibri"/>
          <w:sz w:val="32"/>
          <w:szCs w:val="32"/>
          <w:lang w:bidi="he-IL"/>
        </w:rPr>
      </w:pPr>
    </w:p>
    <w:p w14:paraId="0BDF0E40" w14:textId="519D9078" w:rsidR="006369F4" w:rsidRPr="00151767" w:rsidRDefault="006369F4" w:rsidP="00A63137">
      <w:pPr>
        <w:rPr>
          <w:rFonts w:ascii="Calibri" w:eastAsia="Times New Roman" w:hAnsi="Calibri" w:cs="Calibri"/>
          <w:sz w:val="32"/>
          <w:szCs w:val="32"/>
          <w:lang w:bidi="he-IL"/>
        </w:rPr>
      </w:pPr>
    </w:p>
    <w:p w14:paraId="24BC35FE" w14:textId="77777777" w:rsidR="002D2AC9" w:rsidRPr="00151767" w:rsidRDefault="002D2AC9" w:rsidP="00A63137">
      <w:pPr>
        <w:rPr>
          <w:rFonts w:ascii="Calibri" w:eastAsia="Times New Roman" w:hAnsi="Calibri" w:cs="Calibri"/>
          <w:sz w:val="32"/>
          <w:szCs w:val="32"/>
          <w:lang w:bidi="he-IL"/>
        </w:rPr>
      </w:pPr>
    </w:p>
    <w:p w14:paraId="09B0C85E" w14:textId="0C4B6E3F" w:rsidR="00A63137" w:rsidRPr="00151767" w:rsidRDefault="00A63137" w:rsidP="00A63137">
      <w:pPr>
        <w:jc w:val="center"/>
        <w:rPr>
          <w:rFonts w:ascii="Calibri" w:eastAsia="Times New Roman" w:hAnsi="Calibri" w:cs="Calibri"/>
          <w:b/>
          <w:bCs/>
          <w:sz w:val="32"/>
          <w:szCs w:val="32"/>
          <w:lang w:bidi="he-IL"/>
        </w:rPr>
      </w:pPr>
      <w:r w:rsidRPr="00151767">
        <w:rPr>
          <w:rFonts w:ascii="Calibri" w:eastAsia="Times New Roman" w:hAnsi="Calibri" w:cs="Calibri"/>
          <w:b/>
          <w:bCs/>
          <w:sz w:val="32"/>
          <w:szCs w:val="32"/>
          <w:lang w:bidi="he-IL"/>
        </w:rPr>
        <w:t xml:space="preserve">NAMB Highlight: </w:t>
      </w:r>
      <w:r w:rsidR="009362A1">
        <w:rPr>
          <w:rFonts w:ascii="Calibri" w:eastAsia="Times New Roman" w:hAnsi="Calibri" w:cs="Calibri"/>
          <w:b/>
          <w:bCs/>
          <w:sz w:val="32"/>
          <w:szCs w:val="32"/>
          <w:lang w:bidi="he-IL"/>
        </w:rPr>
        <w:t>Thomas &amp; Janice Gold</w:t>
      </w:r>
    </w:p>
    <w:p w14:paraId="77F3BCFB" w14:textId="5CA5EE54" w:rsidR="00DE03BC" w:rsidRPr="00151767" w:rsidRDefault="00DE03BC" w:rsidP="00A63137">
      <w:pPr>
        <w:jc w:val="center"/>
        <w:rPr>
          <w:rFonts w:ascii="Calibri" w:eastAsia="Times New Roman" w:hAnsi="Calibri" w:cs="Calibri"/>
          <w:b/>
          <w:bCs/>
          <w:sz w:val="32"/>
          <w:szCs w:val="32"/>
          <w:lang w:bidi="he-IL"/>
        </w:rPr>
      </w:pPr>
    </w:p>
    <w:p w14:paraId="1500B19B" w14:textId="76468A50" w:rsidR="009362A1" w:rsidRPr="009362A1" w:rsidRDefault="009362A1" w:rsidP="009362A1">
      <w:pPr>
        <w:rPr>
          <w:rFonts w:ascii="Calibri" w:eastAsia="Times New Roman" w:hAnsi="Calibri" w:cs="Calibri"/>
          <w:sz w:val="32"/>
          <w:szCs w:val="32"/>
          <w:lang w:bidi="he-IL"/>
        </w:rPr>
      </w:pPr>
      <w:r>
        <w:rPr>
          <w:rFonts w:ascii="Calibri" w:eastAsia="Times New Roman" w:hAnsi="Calibri" w:cs="Calibri"/>
          <w:sz w:val="32"/>
          <w:szCs w:val="32"/>
          <w:lang w:bidi="he-IL"/>
        </w:rPr>
        <w:t>Thomas &amp; Janice Gold</w:t>
      </w:r>
      <w:r w:rsidRPr="009362A1">
        <w:rPr>
          <w:rFonts w:ascii="Calibri" w:eastAsia="Times New Roman" w:hAnsi="Calibri" w:cs="Calibri"/>
          <w:sz w:val="32"/>
          <w:szCs w:val="32"/>
          <w:lang w:bidi="he-IL"/>
        </w:rPr>
        <w:t xml:space="preserve"> helped plant River South Bible Church in 2014, along with two other families, through the Send City Network (NAMB). They desire to worship Jesus through gospel-centered teaching and preaching, community, and outreach. </w:t>
      </w:r>
    </w:p>
    <w:p w14:paraId="56AA5083" w14:textId="3B171C2A" w:rsidR="009362A1" w:rsidRDefault="009362A1" w:rsidP="009362A1">
      <w:pPr>
        <w:rPr>
          <w:rFonts w:ascii="Calibri" w:eastAsia="Times New Roman" w:hAnsi="Calibri" w:cs="Calibri"/>
          <w:sz w:val="32"/>
          <w:szCs w:val="32"/>
          <w:lang w:bidi="he-IL"/>
        </w:rPr>
      </w:pPr>
    </w:p>
    <w:p w14:paraId="00A03A79" w14:textId="002A8D9A" w:rsidR="009362A1" w:rsidRDefault="009362A1" w:rsidP="009362A1">
      <w:pPr>
        <w:rPr>
          <w:rFonts w:ascii="Calibri" w:eastAsia="Times New Roman" w:hAnsi="Calibri" w:cs="Calibri"/>
          <w:sz w:val="32"/>
          <w:szCs w:val="32"/>
          <w:lang w:bidi="he-IL"/>
        </w:rPr>
      </w:pPr>
      <w:r>
        <w:rPr>
          <w:rFonts w:ascii="Calibri" w:eastAsia="Times New Roman" w:hAnsi="Calibri" w:cs="Calibri"/>
          <w:sz w:val="32"/>
          <w:szCs w:val="32"/>
          <w:lang w:bidi="he-IL"/>
        </w:rPr>
        <w:t xml:space="preserve">River South Bible Church has faced significant challenges over the last 5 years, particularly as it relates to maintaining a rental location. Be in prayer that this assembly would be able to remain at their current location, and that they would have a visible presence in their community that aids in reaching people for Christ. </w:t>
      </w:r>
    </w:p>
    <w:p w14:paraId="1729C387" w14:textId="77777777" w:rsidR="009362A1" w:rsidRPr="009362A1" w:rsidRDefault="009362A1" w:rsidP="009362A1">
      <w:pPr>
        <w:rPr>
          <w:rFonts w:ascii="Calibri" w:eastAsia="Times New Roman" w:hAnsi="Calibri" w:cs="Calibri"/>
          <w:sz w:val="32"/>
          <w:szCs w:val="32"/>
          <w:lang w:bidi="he-IL"/>
        </w:rPr>
      </w:pPr>
    </w:p>
    <w:p w14:paraId="6C051519" w14:textId="1F2CFD50" w:rsidR="00F538E1" w:rsidRDefault="009362A1" w:rsidP="000A4E99">
      <w:pPr>
        <w:rPr>
          <w:rFonts w:ascii="Calibri" w:eastAsia="Times New Roman" w:hAnsi="Calibri" w:cs="Calibri"/>
          <w:sz w:val="32"/>
          <w:szCs w:val="32"/>
          <w:lang w:bidi="he-IL"/>
        </w:rPr>
      </w:pPr>
      <w:r w:rsidRPr="009362A1">
        <w:rPr>
          <w:rFonts w:ascii="Calibri" w:eastAsia="Times New Roman" w:hAnsi="Calibri" w:cs="Calibri"/>
          <w:sz w:val="32"/>
          <w:szCs w:val="32"/>
          <w:lang w:bidi="he-IL"/>
        </w:rPr>
        <w:t xml:space="preserve">The </w:t>
      </w:r>
      <w:r>
        <w:rPr>
          <w:rFonts w:ascii="Calibri" w:eastAsia="Times New Roman" w:hAnsi="Calibri" w:cs="Calibri"/>
          <w:sz w:val="32"/>
          <w:szCs w:val="32"/>
          <w:lang w:bidi="he-IL"/>
        </w:rPr>
        <w:t>Thomas’</w:t>
      </w:r>
      <w:r w:rsidRPr="009362A1">
        <w:rPr>
          <w:rFonts w:ascii="Calibri" w:eastAsia="Times New Roman" w:hAnsi="Calibri" w:cs="Calibri"/>
          <w:sz w:val="32"/>
          <w:szCs w:val="32"/>
          <w:lang w:bidi="he-IL"/>
        </w:rPr>
        <w:t xml:space="preserve"> are supported, in part, by the Cooperative Program. You can see more about their ministry at the church website, </w:t>
      </w:r>
      <w:hyperlink r:id="rId10" w:history="1">
        <w:r w:rsidRPr="009362A1">
          <w:rPr>
            <w:rStyle w:val="Hyperlink"/>
            <w:rFonts w:ascii="Calibri" w:eastAsia="Times New Roman" w:hAnsi="Calibri" w:cs="Calibri"/>
            <w:color w:val="000000" w:themeColor="text1"/>
            <w:sz w:val="32"/>
            <w:szCs w:val="32"/>
            <w:lang w:bidi="he-IL"/>
          </w:rPr>
          <w:t>www.riversouthbiblechurch.com</w:t>
        </w:r>
      </w:hyperlink>
      <w:r w:rsidRPr="009362A1">
        <w:rPr>
          <w:rFonts w:ascii="Calibri" w:eastAsia="Times New Roman" w:hAnsi="Calibri" w:cs="Calibri"/>
          <w:color w:val="000000" w:themeColor="text1"/>
          <w:sz w:val="32"/>
          <w:szCs w:val="32"/>
          <w:lang w:bidi="he-IL"/>
        </w:rPr>
        <w:t xml:space="preserve">. </w:t>
      </w:r>
    </w:p>
    <w:p w14:paraId="0EA41A9E" w14:textId="7B86EEE2" w:rsidR="00941826" w:rsidRPr="00151767" w:rsidRDefault="00E37C50" w:rsidP="009362A1">
      <w:pPr>
        <w:rPr>
          <w:rFonts w:ascii="Calibri" w:eastAsia="Times New Roman" w:hAnsi="Calibri" w:cs="Calibri"/>
          <w:sz w:val="32"/>
          <w:szCs w:val="32"/>
          <w:lang w:bidi="he-IL"/>
        </w:rPr>
      </w:pPr>
      <w:r>
        <w:rPr>
          <w:rFonts w:ascii="Calibri" w:eastAsia="Times New Roman" w:hAnsi="Calibri" w:cs="Calibri"/>
          <w:sz w:val="32"/>
          <w:szCs w:val="32"/>
          <w:lang w:bidi="he-IL"/>
        </w:rPr>
        <w:t xml:space="preserve"> </w:t>
      </w:r>
    </w:p>
    <w:p w14:paraId="71A5578B" w14:textId="1EBAD656" w:rsidR="00282784" w:rsidRPr="00151767" w:rsidRDefault="00282784" w:rsidP="00282784">
      <w:pPr>
        <w:pStyle w:val="Title"/>
        <w:jc w:val="center"/>
        <w:rPr>
          <w:rFonts w:ascii="Calibri" w:hAnsi="Calibri" w:cs="Calibri"/>
          <w:b/>
          <w:bCs/>
        </w:rPr>
      </w:pPr>
      <w:r w:rsidRPr="00151767">
        <w:rPr>
          <w:rFonts w:ascii="Calibri" w:hAnsi="Calibri" w:cs="Calibri"/>
          <w:b/>
          <w:bCs/>
        </w:rPr>
        <w:lastRenderedPageBreak/>
        <w:t>Crystal Lake Baptist Church Information</w:t>
      </w:r>
    </w:p>
    <w:p w14:paraId="4D617506" w14:textId="2ED3406C" w:rsidR="00282784" w:rsidRPr="00151767" w:rsidRDefault="00282784" w:rsidP="00282784">
      <w:pPr>
        <w:rPr>
          <w:rFonts w:ascii="Calibri" w:hAnsi="Calibri" w:cs="Calibri"/>
        </w:rPr>
      </w:pPr>
    </w:p>
    <w:p w14:paraId="7C292545" w14:textId="77777777" w:rsidR="00282784" w:rsidRPr="00151767" w:rsidRDefault="00282784" w:rsidP="00282784">
      <w:pPr>
        <w:pStyle w:val="BulletinWeeklyServiceInfo"/>
        <w:spacing w:after="120"/>
        <w:rPr>
          <w:rFonts w:ascii="Calibri" w:hAnsi="Calibri" w:cs="Calibri"/>
          <w:sz w:val="36"/>
          <w:szCs w:val="36"/>
        </w:rPr>
      </w:pPr>
    </w:p>
    <w:p w14:paraId="048501E8" w14:textId="77777777" w:rsidR="00282784" w:rsidRPr="00151767" w:rsidRDefault="00282784" w:rsidP="00282784">
      <w:pPr>
        <w:pStyle w:val="BulletinWeeklyServiceInfo"/>
        <w:spacing w:after="120"/>
        <w:rPr>
          <w:rFonts w:ascii="Calibri" w:hAnsi="Calibri" w:cs="Calibri"/>
          <w:sz w:val="36"/>
          <w:szCs w:val="36"/>
          <w:u w:val="single"/>
        </w:rPr>
      </w:pPr>
      <w:r w:rsidRPr="00151767">
        <w:rPr>
          <w:rFonts w:ascii="Calibri" w:hAnsi="Calibri" w:cs="Calibri"/>
          <w:sz w:val="36"/>
          <w:szCs w:val="36"/>
          <w:u w:val="single"/>
        </w:rPr>
        <w:t>Gathering Times</w:t>
      </w:r>
    </w:p>
    <w:p w14:paraId="0306761F" w14:textId="77777777" w:rsidR="00282784" w:rsidRPr="00151767" w:rsidRDefault="00282784" w:rsidP="00282784">
      <w:pPr>
        <w:pStyle w:val="BulletinWeeklyServiceInfo"/>
        <w:spacing w:after="120"/>
        <w:rPr>
          <w:rFonts w:ascii="Calibri" w:hAnsi="Calibri" w:cs="Calibri"/>
          <w:sz w:val="36"/>
          <w:szCs w:val="36"/>
        </w:rPr>
      </w:pPr>
    </w:p>
    <w:p w14:paraId="3DF13367" w14:textId="7DA6CCA9" w:rsidR="00282784" w:rsidRPr="00151767" w:rsidRDefault="00282784" w:rsidP="00282784">
      <w:pPr>
        <w:pStyle w:val="BulletinWeeklyServiceInfo"/>
        <w:spacing w:after="120"/>
        <w:rPr>
          <w:rFonts w:ascii="Calibri" w:hAnsi="Calibri" w:cs="Calibri"/>
          <w:b w:val="0"/>
          <w:sz w:val="36"/>
          <w:szCs w:val="36"/>
        </w:rPr>
      </w:pPr>
      <w:r w:rsidRPr="00151767">
        <w:rPr>
          <w:rFonts w:ascii="Calibri" w:hAnsi="Calibri" w:cs="Calibri"/>
          <w:sz w:val="36"/>
          <w:szCs w:val="36"/>
        </w:rPr>
        <w:t>Coffee &amp; Conversation…...............................................</w:t>
      </w:r>
      <w:r w:rsidRPr="00151767">
        <w:rPr>
          <w:rFonts w:ascii="Calibri" w:hAnsi="Calibri" w:cs="Calibri"/>
          <w:b w:val="0"/>
          <w:sz w:val="36"/>
          <w:szCs w:val="36"/>
        </w:rPr>
        <w:t>9:00 am</w:t>
      </w:r>
    </w:p>
    <w:p w14:paraId="694DC6AA" w14:textId="44420688" w:rsidR="00282784" w:rsidRPr="00151767" w:rsidRDefault="00282784" w:rsidP="00282784">
      <w:pPr>
        <w:pStyle w:val="BulletinWeeklyServiceInfo"/>
        <w:spacing w:after="120"/>
        <w:rPr>
          <w:rFonts w:ascii="Calibri" w:hAnsi="Calibri" w:cs="Calibri"/>
          <w:b w:val="0"/>
          <w:sz w:val="36"/>
          <w:szCs w:val="36"/>
        </w:rPr>
      </w:pPr>
      <w:r w:rsidRPr="00151767">
        <w:rPr>
          <w:rFonts w:ascii="Calibri" w:hAnsi="Calibri" w:cs="Calibri"/>
          <w:sz w:val="36"/>
          <w:szCs w:val="36"/>
        </w:rPr>
        <w:t>Bible Class…………….......................................................</w:t>
      </w:r>
      <w:r w:rsidRPr="00151767">
        <w:rPr>
          <w:rFonts w:ascii="Calibri" w:hAnsi="Calibri" w:cs="Calibri"/>
          <w:b w:val="0"/>
          <w:sz w:val="36"/>
          <w:szCs w:val="36"/>
        </w:rPr>
        <w:t>9:30 am</w:t>
      </w:r>
    </w:p>
    <w:p w14:paraId="67CB5633" w14:textId="3EBB80B8" w:rsidR="00282784" w:rsidRPr="00151767" w:rsidRDefault="00282784" w:rsidP="00282784">
      <w:pPr>
        <w:pStyle w:val="BulletinWeeklyServiceInfo"/>
        <w:spacing w:after="120"/>
        <w:rPr>
          <w:rFonts w:ascii="Calibri" w:hAnsi="Calibri" w:cs="Calibri"/>
          <w:b w:val="0"/>
          <w:sz w:val="36"/>
          <w:szCs w:val="36"/>
        </w:rPr>
      </w:pPr>
      <w:r w:rsidRPr="00151767">
        <w:rPr>
          <w:rFonts w:ascii="Calibri" w:hAnsi="Calibri" w:cs="Calibri"/>
          <w:sz w:val="36"/>
          <w:szCs w:val="36"/>
        </w:rPr>
        <w:t>Worship Service</w:t>
      </w:r>
      <w:r w:rsidRPr="00151767">
        <w:rPr>
          <w:rFonts w:ascii="Calibri" w:hAnsi="Calibri" w:cs="Calibri"/>
          <w:b w:val="0"/>
          <w:sz w:val="36"/>
          <w:szCs w:val="36"/>
        </w:rPr>
        <w:t xml:space="preserve"> </w:t>
      </w:r>
      <w:r w:rsidRPr="00151767">
        <w:rPr>
          <w:rFonts w:ascii="Calibri" w:hAnsi="Calibri" w:cs="Calibri"/>
          <w:sz w:val="36"/>
          <w:szCs w:val="36"/>
        </w:rPr>
        <w:t>…………………...…….………………………</w:t>
      </w:r>
      <w:proofErr w:type="gramStart"/>
      <w:r w:rsidRPr="00151767">
        <w:rPr>
          <w:rFonts w:ascii="Calibri" w:hAnsi="Calibri" w:cs="Calibri"/>
          <w:sz w:val="36"/>
          <w:szCs w:val="36"/>
        </w:rPr>
        <w:t>…..</w:t>
      </w:r>
      <w:proofErr w:type="gramEnd"/>
      <w:r w:rsidRPr="00151767">
        <w:rPr>
          <w:rFonts w:ascii="Calibri" w:hAnsi="Calibri" w:cs="Calibri"/>
          <w:b w:val="0"/>
          <w:sz w:val="36"/>
          <w:szCs w:val="36"/>
        </w:rPr>
        <w:t>10:45 am</w:t>
      </w:r>
    </w:p>
    <w:p w14:paraId="7EB6D8B0" w14:textId="07FCFC84" w:rsidR="00282784" w:rsidRPr="00151767" w:rsidRDefault="00282784" w:rsidP="00282784">
      <w:pPr>
        <w:pStyle w:val="BulletinServiceSubpoints"/>
        <w:numPr>
          <w:ilvl w:val="0"/>
          <w:numId w:val="0"/>
        </w:numPr>
        <w:tabs>
          <w:tab w:val="center" w:pos="5760"/>
        </w:tabs>
        <w:spacing w:before="0" w:after="120"/>
        <w:rPr>
          <w:rFonts w:ascii="Calibri" w:hAnsi="Calibri" w:cs="Calibri"/>
          <w:sz w:val="36"/>
          <w:szCs w:val="36"/>
        </w:rPr>
      </w:pPr>
      <w:r w:rsidRPr="00151767">
        <w:rPr>
          <w:rFonts w:ascii="Calibri" w:hAnsi="Calibri" w:cs="Calibri"/>
          <w:b/>
          <w:sz w:val="36"/>
          <w:szCs w:val="36"/>
        </w:rPr>
        <w:t>Stay &amp; Study………………….……………......……</w:t>
      </w:r>
      <w:proofErr w:type="gramStart"/>
      <w:r w:rsidRPr="00151767">
        <w:rPr>
          <w:rFonts w:ascii="Calibri" w:hAnsi="Calibri" w:cs="Calibri"/>
          <w:b/>
          <w:sz w:val="36"/>
          <w:szCs w:val="36"/>
        </w:rPr>
        <w:t>…..</w:t>
      </w:r>
      <w:proofErr w:type="gramEnd"/>
      <w:r w:rsidRPr="00151767">
        <w:rPr>
          <w:rFonts w:ascii="Calibri" w:hAnsi="Calibri" w:cs="Calibri"/>
          <w:b/>
          <w:sz w:val="36"/>
          <w:szCs w:val="36"/>
        </w:rPr>
        <w:t>…..….……</w:t>
      </w:r>
      <w:r w:rsidRPr="00151767">
        <w:rPr>
          <w:rFonts w:ascii="Calibri" w:hAnsi="Calibri" w:cs="Calibri"/>
          <w:bCs/>
          <w:sz w:val="36"/>
          <w:szCs w:val="36"/>
        </w:rPr>
        <w:t>12:00</w:t>
      </w:r>
      <w:r w:rsidRPr="00151767">
        <w:rPr>
          <w:rFonts w:ascii="Calibri" w:hAnsi="Calibri" w:cs="Calibri"/>
          <w:sz w:val="36"/>
          <w:szCs w:val="36"/>
        </w:rPr>
        <w:t xml:space="preserve"> pm</w:t>
      </w:r>
    </w:p>
    <w:p w14:paraId="0F701452" w14:textId="59C84263" w:rsidR="00282784" w:rsidRPr="00151767" w:rsidRDefault="00282784" w:rsidP="00282784">
      <w:pPr>
        <w:pStyle w:val="BulletinServiceSubpoints"/>
        <w:numPr>
          <w:ilvl w:val="0"/>
          <w:numId w:val="0"/>
        </w:numPr>
        <w:tabs>
          <w:tab w:val="center" w:pos="5760"/>
        </w:tabs>
        <w:spacing w:before="0" w:after="120"/>
        <w:rPr>
          <w:rFonts w:ascii="Calibri" w:hAnsi="Calibri" w:cs="Calibri"/>
          <w:sz w:val="36"/>
          <w:szCs w:val="36"/>
        </w:rPr>
      </w:pPr>
    </w:p>
    <w:p w14:paraId="0286F0BD" w14:textId="77777777" w:rsidR="003D004B" w:rsidRPr="00151767" w:rsidRDefault="003D004B" w:rsidP="00282784">
      <w:pPr>
        <w:pStyle w:val="BulletinServiceSubpoints"/>
        <w:numPr>
          <w:ilvl w:val="0"/>
          <w:numId w:val="0"/>
        </w:numPr>
        <w:tabs>
          <w:tab w:val="center" w:pos="5760"/>
        </w:tabs>
        <w:spacing w:before="0" w:after="120"/>
        <w:rPr>
          <w:rFonts w:ascii="Calibri" w:hAnsi="Calibri" w:cs="Calibri"/>
          <w:b/>
          <w:bCs/>
          <w:sz w:val="36"/>
          <w:szCs w:val="36"/>
          <w:u w:val="single"/>
        </w:rPr>
      </w:pPr>
    </w:p>
    <w:p w14:paraId="72A7BD6F" w14:textId="1A852FC9" w:rsidR="00282784" w:rsidRPr="00151767" w:rsidRDefault="00282784" w:rsidP="00282784">
      <w:pPr>
        <w:pStyle w:val="BulletinServiceSubpoints"/>
        <w:numPr>
          <w:ilvl w:val="0"/>
          <w:numId w:val="0"/>
        </w:numPr>
        <w:tabs>
          <w:tab w:val="center" w:pos="5760"/>
        </w:tabs>
        <w:spacing w:before="0" w:after="120"/>
        <w:rPr>
          <w:rFonts w:ascii="Calibri" w:hAnsi="Calibri" w:cs="Calibri"/>
          <w:sz w:val="36"/>
          <w:szCs w:val="36"/>
          <w:u w:val="single"/>
        </w:rPr>
      </w:pPr>
      <w:r w:rsidRPr="00151767">
        <w:rPr>
          <w:rFonts w:ascii="Calibri" w:hAnsi="Calibri" w:cs="Calibri"/>
          <w:b/>
          <w:bCs/>
          <w:sz w:val="36"/>
          <w:szCs w:val="36"/>
          <w:u w:val="single"/>
        </w:rPr>
        <w:t>Contact Information</w:t>
      </w:r>
    </w:p>
    <w:p w14:paraId="5D8B8928" w14:textId="4D19BA71" w:rsidR="00282784" w:rsidRPr="00151767" w:rsidRDefault="00282784" w:rsidP="00282784">
      <w:pPr>
        <w:pStyle w:val="BulletinServiceSubpoints"/>
        <w:numPr>
          <w:ilvl w:val="0"/>
          <w:numId w:val="0"/>
        </w:numPr>
        <w:tabs>
          <w:tab w:val="center" w:pos="5760"/>
        </w:tabs>
        <w:spacing w:before="0" w:after="120"/>
        <w:rPr>
          <w:rFonts w:ascii="Calibri" w:hAnsi="Calibri" w:cs="Calibri"/>
          <w:sz w:val="36"/>
          <w:szCs w:val="36"/>
          <w:u w:val="single"/>
        </w:rPr>
      </w:pPr>
    </w:p>
    <w:p w14:paraId="1E79F44D" w14:textId="2A1BA493" w:rsidR="003D004B" w:rsidRPr="00151767" w:rsidRDefault="003D004B" w:rsidP="003D004B">
      <w:pPr>
        <w:pStyle w:val="BulletinServiceSubpoints"/>
        <w:numPr>
          <w:ilvl w:val="0"/>
          <w:numId w:val="0"/>
        </w:numPr>
        <w:tabs>
          <w:tab w:val="center" w:pos="5760"/>
        </w:tabs>
        <w:spacing w:before="0" w:after="120"/>
        <w:rPr>
          <w:rFonts w:ascii="Calibri" w:hAnsi="Calibri" w:cs="Calibri"/>
          <w:sz w:val="36"/>
          <w:szCs w:val="36"/>
        </w:rPr>
      </w:pPr>
      <w:r w:rsidRPr="00151767">
        <w:rPr>
          <w:rFonts w:ascii="Calibri" w:hAnsi="Calibri" w:cs="Calibri"/>
          <w:sz w:val="36"/>
          <w:szCs w:val="36"/>
        </w:rPr>
        <w:t>Location: 521 Crystal Lake Road W | Burnsville, MN 55337</w:t>
      </w:r>
    </w:p>
    <w:p w14:paraId="018567D5" w14:textId="3211CDA6" w:rsidR="003D004B" w:rsidRPr="00151767" w:rsidRDefault="003D004B" w:rsidP="003D004B">
      <w:pPr>
        <w:pStyle w:val="BulletinServiceSubpoints"/>
        <w:numPr>
          <w:ilvl w:val="0"/>
          <w:numId w:val="0"/>
        </w:numPr>
        <w:tabs>
          <w:tab w:val="center" w:pos="5760"/>
        </w:tabs>
        <w:spacing w:before="0" w:after="120"/>
        <w:rPr>
          <w:rFonts w:ascii="Calibri" w:hAnsi="Calibri" w:cs="Calibri"/>
          <w:sz w:val="36"/>
          <w:szCs w:val="36"/>
        </w:rPr>
      </w:pPr>
      <w:r w:rsidRPr="00151767">
        <w:rPr>
          <w:rFonts w:ascii="Calibri" w:hAnsi="Calibri" w:cs="Calibri"/>
          <w:sz w:val="36"/>
          <w:szCs w:val="36"/>
        </w:rPr>
        <w:t>Phone: (952) 435-7553</w:t>
      </w:r>
    </w:p>
    <w:p w14:paraId="700B3131" w14:textId="1C3A066B" w:rsidR="003D004B" w:rsidRPr="00151767" w:rsidRDefault="003D004B" w:rsidP="003D004B">
      <w:pPr>
        <w:pStyle w:val="BulletinServiceSubpoints"/>
        <w:numPr>
          <w:ilvl w:val="0"/>
          <w:numId w:val="0"/>
        </w:numPr>
        <w:tabs>
          <w:tab w:val="center" w:pos="5760"/>
        </w:tabs>
        <w:spacing w:before="0" w:after="120"/>
        <w:rPr>
          <w:rFonts w:ascii="Calibri" w:hAnsi="Calibri" w:cs="Calibri"/>
          <w:color w:val="000000" w:themeColor="text1"/>
          <w:sz w:val="36"/>
          <w:szCs w:val="36"/>
        </w:rPr>
      </w:pPr>
      <w:r w:rsidRPr="00151767">
        <w:rPr>
          <w:rFonts w:ascii="Calibri" w:hAnsi="Calibri" w:cs="Calibri"/>
          <w:sz w:val="36"/>
          <w:szCs w:val="36"/>
        </w:rPr>
        <w:t xml:space="preserve">Email: </w:t>
      </w:r>
      <w:hyperlink r:id="rId11" w:history="1">
        <w:r w:rsidRPr="00151767">
          <w:rPr>
            <w:rStyle w:val="Hyperlink"/>
            <w:rFonts w:ascii="Calibri" w:hAnsi="Calibri" w:cs="Calibri"/>
            <w:color w:val="000000" w:themeColor="text1"/>
            <w:sz w:val="36"/>
            <w:szCs w:val="36"/>
            <w:u w:val="none"/>
          </w:rPr>
          <w:t>office.clbcmn@gmail.com</w:t>
        </w:r>
      </w:hyperlink>
    </w:p>
    <w:p w14:paraId="7914FFD9" w14:textId="7C711D7D" w:rsidR="003D004B" w:rsidRPr="00151767" w:rsidRDefault="003D004B" w:rsidP="003D004B">
      <w:pPr>
        <w:pStyle w:val="BulletinServiceSubpoints"/>
        <w:numPr>
          <w:ilvl w:val="0"/>
          <w:numId w:val="0"/>
        </w:numPr>
        <w:tabs>
          <w:tab w:val="center" w:pos="5760"/>
        </w:tabs>
        <w:spacing w:before="0" w:after="120"/>
        <w:rPr>
          <w:rFonts w:ascii="Calibri" w:hAnsi="Calibri" w:cs="Calibri"/>
          <w:sz w:val="36"/>
          <w:szCs w:val="36"/>
        </w:rPr>
      </w:pPr>
      <w:r w:rsidRPr="00151767">
        <w:rPr>
          <w:rFonts w:ascii="Calibri" w:hAnsi="Calibri" w:cs="Calibri"/>
          <w:sz w:val="36"/>
          <w:szCs w:val="36"/>
        </w:rPr>
        <w:t xml:space="preserve">Website: </w:t>
      </w:r>
      <w:hyperlink r:id="rId12" w:history="1">
        <w:r w:rsidRPr="00151767">
          <w:rPr>
            <w:rStyle w:val="Hyperlink"/>
            <w:rFonts w:ascii="Calibri" w:hAnsi="Calibri" w:cs="Calibri"/>
            <w:color w:val="000000" w:themeColor="text1"/>
            <w:sz w:val="36"/>
            <w:szCs w:val="36"/>
            <w:u w:val="none"/>
          </w:rPr>
          <w:t>www.clbcmn.org</w:t>
        </w:r>
      </w:hyperlink>
      <w:r w:rsidRPr="00151767">
        <w:rPr>
          <w:rFonts w:ascii="Calibri" w:hAnsi="Calibri" w:cs="Calibri"/>
          <w:color w:val="000000" w:themeColor="text1"/>
          <w:sz w:val="36"/>
          <w:szCs w:val="36"/>
        </w:rPr>
        <w:t xml:space="preserve"> </w:t>
      </w:r>
    </w:p>
    <w:p w14:paraId="3ED59F43" w14:textId="77777777" w:rsidR="003D004B" w:rsidRPr="00151767" w:rsidRDefault="003D004B" w:rsidP="003D004B">
      <w:pPr>
        <w:pStyle w:val="BulletinServiceSubpoints"/>
        <w:numPr>
          <w:ilvl w:val="0"/>
          <w:numId w:val="0"/>
        </w:numPr>
        <w:tabs>
          <w:tab w:val="center" w:pos="5760"/>
        </w:tabs>
        <w:spacing w:before="0" w:after="120"/>
        <w:rPr>
          <w:rFonts w:ascii="Calibri" w:hAnsi="Calibri" w:cs="Calibri"/>
          <w:sz w:val="36"/>
          <w:szCs w:val="36"/>
        </w:rPr>
      </w:pPr>
    </w:p>
    <w:p w14:paraId="369854F8" w14:textId="0D0091C0" w:rsidR="00282784" w:rsidRPr="00151767" w:rsidRDefault="00282784" w:rsidP="00282784">
      <w:pPr>
        <w:pStyle w:val="BulletinServiceSubpoints"/>
        <w:numPr>
          <w:ilvl w:val="0"/>
          <w:numId w:val="0"/>
        </w:numPr>
        <w:tabs>
          <w:tab w:val="center" w:pos="5760"/>
        </w:tabs>
        <w:spacing w:before="0" w:after="120"/>
        <w:rPr>
          <w:rFonts w:ascii="Calibri" w:hAnsi="Calibri" w:cs="Calibri"/>
          <w:sz w:val="36"/>
          <w:szCs w:val="36"/>
        </w:rPr>
      </w:pPr>
    </w:p>
    <w:p w14:paraId="69E43C8D" w14:textId="73F3EA33" w:rsidR="00282784" w:rsidRPr="00151767" w:rsidRDefault="00282784" w:rsidP="00282784">
      <w:pPr>
        <w:pStyle w:val="BulletinServiceSubpoints"/>
        <w:numPr>
          <w:ilvl w:val="0"/>
          <w:numId w:val="0"/>
        </w:numPr>
        <w:tabs>
          <w:tab w:val="center" w:pos="5760"/>
        </w:tabs>
        <w:spacing w:before="0" w:after="120"/>
        <w:rPr>
          <w:rFonts w:ascii="Calibri" w:hAnsi="Calibri" w:cs="Calibri"/>
          <w:sz w:val="36"/>
          <w:szCs w:val="36"/>
        </w:rPr>
      </w:pPr>
    </w:p>
    <w:p w14:paraId="6F6CA5D4" w14:textId="3622A73C" w:rsidR="00282784" w:rsidRPr="00151767" w:rsidRDefault="00282784" w:rsidP="00282784">
      <w:pPr>
        <w:pStyle w:val="BulletinServiceSubpoints"/>
        <w:numPr>
          <w:ilvl w:val="0"/>
          <w:numId w:val="0"/>
        </w:numPr>
        <w:tabs>
          <w:tab w:val="center" w:pos="5760"/>
        </w:tabs>
        <w:spacing w:before="0" w:after="120"/>
        <w:rPr>
          <w:rFonts w:ascii="Calibri" w:hAnsi="Calibri" w:cs="Calibri"/>
          <w:sz w:val="36"/>
          <w:szCs w:val="36"/>
        </w:rPr>
      </w:pPr>
    </w:p>
    <w:p w14:paraId="6267FBC1" w14:textId="77777777" w:rsidR="008E38A1" w:rsidRPr="00151767" w:rsidRDefault="008E38A1" w:rsidP="00061FDE">
      <w:pPr>
        <w:rPr>
          <w:rFonts w:ascii="Calibri" w:hAnsi="Calibri" w:cs="Calibri"/>
          <w:sz w:val="32"/>
          <w:szCs w:val="32"/>
        </w:rPr>
      </w:pPr>
    </w:p>
    <w:sectPr w:rsidR="008E38A1" w:rsidRPr="00151767" w:rsidSect="00282784">
      <w:pgSz w:w="12240" w:h="15840"/>
      <w:pgMar w:top="1359"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7019" w14:textId="77777777" w:rsidR="00362323" w:rsidRDefault="00362323" w:rsidP="00061FDE">
      <w:r>
        <w:separator/>
      </w:r>
    </w:p>
  </w:endnote>
  <w:endnote w:type="continuationSeparator" w:id="0">
    <w:p w14:paraId="2F9B6D05" w14:textId="77777777" w:rsidR="00362323" w:rsidRDefault="00362323" w:rsidP="0006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Lt BT">
    <w:panose1 w:val="020B0602020204020303"/>
    <w:charset w:val="00"/>
    <w:family w:val="swiss"/>
    <w:pitch w:val="variable"/>
    <w:sig w:usb0="00000001" w:usb1="00000000" w:usb2="00000000" w:usb3="00000000" w:csb0="0000001B"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71362" w14:textId="77777777" w:rsidR="00362323" w:rsidRDefault="00362323" w:rsidP="00061FDE">
      <w:r>
        <w:separator/>
      </w:r>
    </w:p>
  </w:footnote>
  <w:footnote w:type="continuationSeparator" w:id="0">
    <w:p w14:paraId="0D22C8C8" w14:textId="77777777" w:rsidR="00362323" w:rsidRDefault="00362323" w:rsidP="00061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C59"/>
    <w:multiLevelType w:val="hybridMultilevel"/>
    <w:tmpl w:val="E4C875F8"/>
    <w:lvl w:ilvl="0" w:tplc="2FA4297A">
      <w:start w:val="1"/>
      <w:numFmt w:val="bullet"/>
      <w:pStyle w:val="BulletinServiceSubpoints"/>
      <w:lvlText w:val=""/>
      <w:lvlJc w:val="left"/>
      <w:pPr>
        <w:tabs>
          <w:tab w:val="num" w:pos="360"/>
        </w:tabs>
        <w:ind w:left="432" w:hanging="432"/>
      </w:pPr>
      <w:rPr>
        <w:rFonts w:ascii="Symbol" w:hAnsi="Symbol" w:hint="default"/>
        <w:color w:val="auto"/>
        <w:sz w:val="20"/>
        <w:szCs w:val="20"/>
      </w:rPr>
    </w:lvl>
    <w:lvl w:ilvl="1" w:tplc="7F3EFFE8">
      <w:start w:val="1"/>
      <w:numFmt w:val="bullet"/>
      <w:lvlText w:val="o"/>
      <w:lvlJc w:val="left"/>
      <w:pPr>
        <w:tabs>
          <w:tab w:val="num" w:pos="1526"/>
        </w:tabs>
        <w:ind w:left="1526" w:hanging="360"/>
      </w:pPr>
      <w:rPr>
        <w:rFonts w:ascii="Courier New" w:hAnsi="Courier New" w:cs="Futura Lt BT" w:hint="default"/>
      </w:rPr>
    </w:lvl>
    <w:lvl w:ilvl="2" w:tplc="1B644074" w:tentative="1">
      <w:start w:val="1"/>
      <w:numFmt w:val="bullet"/>
      <w:lvlText w:val=""/>
      <w:lvlJc w:val="left"/>
      <w:pPr>
        <w:tabs>
          <w:tab w:val="num" w:pos="2246"/>
        </w:tabs>
        <w:ind w:left="2246" w:hanging="360"/>
      </w:pPr>
      <w:rPr>
        <w:rFonts w:ascii="Wingdings" w:hAnsi="Wingdings" w:hint="default"/>
      </w:rPr>
    </w:lvl>
    <w:lvl w:ilvl="3" w:tplc="112E7FA4" w:tentative="1">
      <w:start w:val="1"/>
      <w:numFmt w:val="bullet"/>
      <w:lvlText w:val=""/>
      <w:lvlJc w:val="left"/>
      <w:pPr>
        <w:tabs>
          <w:tab w:val="num" w:pos="2966"/>
        </w:tabs>
        <w:ind w:left="2966" w:hanging="360"/>
      </w:pPr>
      <w:rPr>
        <w:rFonts w:ascii="Symbol" w:hAnsi="Symbol" w:hint="default"/>
      </w:rPr>
    </w:lvl>
    <w:lvl w:ilvl="4" w:tplc="33E08BC0" w:tentative="1">
      <w:start w:val="1"/>
      <w:numFmt w:val="bullet"/>
      <w:lvlText w:val="o"/>
      <w:lvlJc w:val="left"/>
      <w:pPr>
        <w:tabs>
          <w:tab w:val="num" w:pos="3686"/>
        </w:tabs>
        <w:ind w:left="3686" w:hanging="360"/>
      </w:pPr>
      <w:rPr>
        <w:rFonts w:ascii="Courier New" w:hAnsi="Courier New" w:cs="Futura Lt BT" w:hint="default"/>
      </w:rPr>
    </w:lvl>
    <w:lvl w:ilvl="5" w:tplc="A9F6CAB0" w:tentative="1">
      <w:start w:val="1"/>
      <w:numFmt w:val="bullet"/>
      <w:lvlText w:val=""/>
      <w:lvlJc w:val="left"/>
      <w:pPr>
        <w:tabs>
          <w:tab w:val="num" w:pos="4406"/>
        </w:tabs>
        <w:ind w:left="4406" w:hanging="360"/>
      </w:pPr>
      <w:rPr>
        <w:rFonts w:ascii="Wingdings" w:hAnsi="Wingdings" w:hint="default"/>
      </w:rPr>
    </w:lvl>
    <w:lvl w:ilvl="6" w:tplc="4F3AC294" w:tentative="1">
      <w:start w:val="1"/>
      <w:numFmt w:val="bullet"/>
      <w:lvlText w:val=""/>
      <w:lvlJc w:val="left"/>
      <w:pPr>
        <w:tabs>
          <w:tab w:val="num" w:pos="5126"/>
        </w:tabs>
        <w:ind w:left="5126" w:hanging="360"/>
      </w:pPr>
      <w:rPr>
        <w:rFonts w:ascii="Symbol" w:hAnsi="Symbol" w:hint="default"/>
      </w:rPr>
    </w:lvl>
    <w:lvl w:ilvl="7" w:tplc="4EB87D06" w:tentative="1">
      <w:start w:val="1"/>
      <w:numFmt w:val="bullet"/>
      <w:lvlText w:val="o"/>
      <w:lvlJc w:val="left"/>
      <w:pPr>
        <w:tabs>
          <w:tab w:val="num" w:pos="5846"/>
        </w:tabs>
        <w:ind w:left="5846" w:hanging="360"/>
      </w:pPr>
      <w:rPr>
        <w:rFonts w:ascii="Courier New" w:hAnsi="Courier New" w:cs="Futura Lt BT" w:hint="default"/>
      </w:rPr>
    </w:lvl>
    <w:lvl w:ilvl="8" w:tplc="DB2229DC" w:tentative="1">
      <w:start w:val="1"/>
      <w:numFmt w:val="bullet"/>
      <w:lvlText w:val=""/>
      <w:lvlJc w:val="left"/>
      <w:pPr>
        <w:tabs>
          <w:tab w:val="num" w:pos="6566"/>
        </w:tabs>
        <w:ind w:left="6566" w:hanging="360"/>
      </w:pPr>
      <w:rPr>
        <w:rFonts w:ascii="Wingdings" w:hAnsi="Wingdings" w:hint="default"/>
      </w:rPr>
    </w:lvl>
  </w:abstractNum>
  <w:abstractNum w:abstractNumId="1" w15:restartNumberingAfterBreak="0">
    <w:nsid w:val="6F914A90"/>
    <w:multiLevelType w:val="hybridMultilevel"/>
    <w:tmpl w:val="6322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DE"/>
    <w:rsid w:val="00015675"/>
    <w:rsid w:val="000272DD"/>
    <w:rsid w:val="00034D54"/>
    <w:rsid w:val="000466A5"/>
    <w:rsid w:val="00061FDE"/>
    <w:rsid w:val="00075629"/>
    <w:rsid w:val="0008356B"/>
    <w:rsid w:val="00086861"/>
    <w:rsid w:val="00097FB5"/>
    <w:rsid w:val="000A1F7D"/>
    <w:rsid w:val="000A2E34"/>
    <w:rsid w:val="000A4E99"/>
    <w:rsid w:val="000B7F23"/>
    <w:rsid w:val="000E47A9"/>
    <w:rsid w:val="000E57D3"/>
    <w:rsid w:val="000F47C6"/>
    <w:rsid w:val="001168C9"/>
    <w:rsid w:val="00126FE5"/>
    <w:rsid w:val="00141FC8"/>
    <w:rsid w:val="00151767"/>
    <w:rsid w:val="00170246"/>
    <w:rsid w:val="00172551"/>
    <w:rsid w:val="00197FD6"/>
    <w:rsid w:val="001A471B"/>
    <w:rsid w:val="001B44E5"/>
    <w:rsid w:val="001E361F"/>
    <w:rsid w:val="001F12DF"/>
    <w:rsid w:val="002107B2"/>
    <w:rsid w:val="00233C8E"/>
    <w:rsid w:val="00244C0D"/>
    <w:rsid w:val="00254310"/>
    <w:rsid w:val="00255E60"/>
    <w:rsid w:val="00282784"/>
    <w:rsid w:val="00290118"/>
    <w:rsid w:val="00291D49"/>
    <w:rsid w:val="002A3C28"/>
    <w:rsid w:val="002D2AC9"/>
    <w:rsid w:val="002D40D0"/>
    <w:rsid w:val="002F0DAC"/>
    <w:rsid w:val="002F1254"/>
    <w:rsid w:val="002F7950"/>
    <w:rsid w:val="003374C8"/>
    <w:rsid w:val="003437B7"/>
    <w:rsid w:val="003473D0"/>
    <w:rsid w:val="00362323"/>
    <w:rsid w:val="003702E2"/>
    <w:rsid w:val="003C0512"/>
    <w:rsid w:val="003D004B"/>
    <w:rsid w:val="00401246"/>
    <w:rsid w:val="00415090"/>
    <w:rsid w:val="0043342D"/>
    <w:rsid w:val="0044002A"/>
    <w:rsid w:val="00472D7F"/>
    <w:rsid w:val="00473C68"/>
    <w:rsid w:val="00485448"/>
    <w:rsid w:val="004C6FF5"/>
    <w:rsid w:val="004F4B06"/>
    <w:rsid w:val="004F4F70"/>
    <w:rsid w:val="004F7310"/>
    <w:rsid w:val="005202A2"/>
    <w:rsid w:val="00582C7D"/>
    <w:rsid w:val="00586898"/>
    <w:rsid w:val="005A1F38"/>
    <w:rsid w:val="005B28FE"/>
    <w:rsid w:val="005B4C7C"/>
    <w:rsid w:val="005B5D62"/>
    <w:rsid w:val="005C189C"/>
    <w:rsid w:val="005F2CCC"/>
    <w:rsid w:val="00603D20"/>
    <w:rsid w:val="00611F30"/>
    <w:rsid w:val="006136AC"/>
    <w:rsid w:val="006217FC"/>
    <w:rsid w:val="006369F4"/>
    <w:rsid w:val="0065490A"/>
    <w:rsid w:val="00657069"/>
    <w:rsid w:val="00667E2A"/>
    <w:rsid w:val="007507C3"/>
    <w:rsid w:val="00781871"/>
    <w:rsid w:val="00792F61"/>
    <w:rsid w:val="007B39A8"/>
    <w:rsid w:val="007E0D54"/>
    <w:rsid w:val="007F3F2F"/>
    <w:rsid w:val="007F70A0"/>
    <w:rsid w:val="00816EDB"/>
    <w:rsid w:val="00853162"/>
    <w:rsid w:val="008A1EC6"/>
    <w:rsid w:val="008B7B99"/>
    <w:rsid w:val="008E38A1"/>
    <w:rsid w:val="008F0118"/>
    <w:rsid w:val="008F0B84"/>
    <w:rsid w:val="008F4F7F"/>
    <w:rsid w:val="00903DE0"/>
    <w:rsid w:val="00907803"/>
    <w:rsid w:val="009344F0"/>
    <w:rsid w:val="009362A1"/>
    <w:rsid w:val="00937AA6"/>
    <w:rsid w:val="00941826"/>
    <w:rsid w:val="00952315"/>
    <w:rsid w:val="009934A9"/>
    <w:rsid w:val="009A3EC9"/>
    <w:rsid w:val="009B5C97"/>
    <w:rsid w:val="009D7640"/>
    <w:rsid w:val="009F721F"/>
    <w:rsid w:val="00A10EAD"/>
    <w:rsid w:val="00A25D3A"/>
    <w:rsid w:val="00A42F75"/>
    <w:rsid w:val="00A6310C"/>
    <w:rsid w:val="00A63137"/>
    <w:rsid w:val="00A85AFA"/>
    <w:rsid w:val="00AB0582"/>
    <w:rsid w:val="00AE1DE7"/>
    <w:rsid w:val="00AE1FB0"/>
    <w:rsid w:val="00AE6421"/>
    <w:rsid w:val="00B52A01"/>
    <w:rsid w:val="00B72522"/>
    <w:rsid w:val="00B73AA0"/>
    <w:rsid w:val="00B8437E"/>
    <w:rsid w:val="00B9028D"/>
    <w:rsid w:val="00BB5106"/>
    <w:rsid w:val="00C8374C"/>
    <w:rsid w:val="00C83F6B"/>
    <w:rsid w:val="00CE0E6C"/>
    <w:rsid w:val="00CF5AF2"/>
    <w:rsid w:val="00D02593"/>
    <w:rsid w:val="00D156F1"/>
    <w:rsid w:val="00D241F9"/>
    <w:rsid w:val="00D2577C"/>
    <w:rsid w:val="00D65DD9"/>
    <w:rsid w:val="00D83585"/>
    <w:rsid w:val="00DD0C80"/>
    <w:rsid w:val="00DE03BC"/>
    <w:rsid w:val="00E0427E"/>
    <w:rsid w:val="00E37C50"/>
    <w:rsid w:val="00E4147C"/>
    <w:rsid w:val="00E47FC2"/>
    <w:rsid w:val="00E501ED"/>
    <w:rsid w:val="00E5597F"/>
    <w:rsid w:val="00E57E4D"/>
    <w:rsid w:val="00E60503"/>
    <w:rsid w:val="00E6139D"/>
    <w:rsid w:val="00E757FD"/>
    <w:rsid w:val="00EB59BB"/>
    <w:rsid w:val="00EB799B"/>
    <w:rsid w:val="00EE5F58"/>
    <w:rsid w:val="00F068FD"/>
    <w:rsid w:val="00F23E58"/>
    <w:rsid w:val="00F5140C"/>
    <w:rsid w:val="00F538E1"/>
    <w:rsid w:val="00F555EC"/>
    <w:rsid w:val="00F63725"/>
    <w:rsid w:val="00F76891"/>
    <w:rsid w:val="00FD1320"/>
    <w:rsid w:val="00FE7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55B0"/>
  <w14:defaultImageDpi w14:val="32767"/>
  <w15:chartTrackingRefBased/>
  <w15:docId w15:val="{EE1FFF13-AACE-2148-B935-FC8B9879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DE"/>
    <w:pPr>
      <w:tabs>
        <w:tab w:val="center" w:pos="4680"/>
        <w:tab w:val="right" w:pos="9360"/>
      </w:tabs>
    </w:pPr>
  </w:style>
  <w:style w:type="character" w:customStyle="1" w:styleId="HeaderChar">
    <w:name w:val="Header Char"/>
    <w:basedOn w:val="DefaultParagraphFont"/>
    <w:link w:val="Header"/>
    <w:uiPriority w:val="99"/>
    <w:rsid w:val="00061FDE"/>
  </w:style>
  <w:style w:type="paragraph" w:styleId="Footer">
    <w:name w:val="footer"/>
    <w:basedOn w:val="Normal"/>
    <w:link w:val="FooterChar"/>
    <w:uiPriority w:val="99"/>
    <w:unhideWhenUsed/>
    <w:rsid w:val="00061FDE"/>
    <w:pPr>
      <w:tabs>
        <w:tab w:val="center" w:pos="4680"/>
        <w:tab w:val="right" w:pos="9360"/>
      </w:tabs>
    </w:pPr>
  </w:style>
  <w:style w:type="character" w:customStyle="1" w:styleId="FooterChar">
    <w:name w:val="Footer Char"/>
    <w:basedOn w:val="DefaultParagraphFont"/>
    <w:link w:val="Footer"/>
    <w:uiPriority w:val="99"/>
    <w:rsid w:val="00061FDE"/>
  </w:style>
  <w:style w:type="paragraph" w:styleId="Title">
    <w:name w:val="Title"/>
    <w:basedOn w:val="Normal"/>
    <w:next w:val="Normal"/>
    <w:link w:val="TitleChar"/>
    <w:uiPriority w:val="10"/>
    <w:qFormat/>
    <w:rsid w:val="00061F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FDE"/>
    <w:rPr>
      <w:rFonts w:asciiTheme="majorHAnsi" w:eastAsiaTheme="majorEastAsia" w:hAnsiTheme="majorHAnsi" w:cstheme="majorBidi"/>
      <w:spacing w:val="-10"/>
      <w:kern w:val="28"/>
      <w:sz w:val="56"/>
      <w:szCs w:val="56"/>
    </w:rPr>
  </w:style>
  <w:style w:type="character" w:styleId="Hyperlink">
    <w:name w:val="Hyperlink"/>
    <w:rsid w:val="00F5140C"/>
    <w:rPr>
      <w:color w:val="0000FF"/>
      <w:u w:val="single"/>
    </w:rPr>
  </w:style>
  <w:style w:type="paragraph" w:styleId="NoSpacing">
    <w:name w:val="No Spacing"/>
    <w:uiPriority w:val="99"/>
    <w:qFormat/>
    <w:rsid w:val="00F5140C"/>
    <w:pPr>
      <w:widowControl w:val="0"/>
    </w:pPr>
    <w:rPr>
      <w:rFonts w:ascii="Courier" w:eastAsia="Times New Roman" w:hAnsi="Courier" w:cs="Times New Roman"/>
      <w:snapToGrid w:val="0"/>
      <w:szCs w:val="20"/>
    </w:rPr>
  </w:style>
  <w:style w:type="paragraph" w:customStyle="1" w:styleId="StyleBulletinCategoriesRight019">
    <w:name w:val="Style Bulletin Categories + Right:  0.19&quot;"/>
    <w:basedOn w:val="Normal"/>
    <w:next w:val="Normal"/>
    <w:rsid w:val="00F5140C"/>
    <w:pPr>
      <w:widowControl w:val="0"/>
      <w:pBdr>
        <w:top w:val="single" w:sz="4" w:space="0" w:color="DDDDDD"/>
        <w:left w:val="single" w:sz="4" w:space="4" w:color="DDDDDD"/>
        <w:bottom w:val="single" w:sz="4" w:space="3" w:color="DDDDDD"/>
        <w:right w:val="single" w:sz="4" w:space="1" w:color="DDDDDD"/>
      </w:pBdr>
      <w:shd w:val="clear" w:color="auto" w:fill="D9D9D9"/>
      <w:spacing w:line="320" w:lineRule="exact"/>
      <w:ind w:right="274"/>
      <w:jc w:val="center"/>
    </w:pPr>
    <w:rPr>
      <w:rFonts w:ascii="Futura Lt BT" w:eastAsia="Times New Roman" w:hAnsi="Futura Lt BT" w:cs="Times New Roman"/>
      <w:b/>
      <w:caps/>
      <w:snapToGrid w:val="0"/>
      <w:color w:val="000000"/>
      <w:spacing w:val="40"/>
      <w:sz w:val="18"/>
      <w:szCs w:val="20"/>
    </w:rPr>
  </w:style>
  <w:style w:type="paragraph" w:customStyle="1" w:styleId="BulletinWeeklyServiceInfo">
    <w:name w:val="Bulletin Weekly Service Info"/>
    <w:basedOn w:val="Normal"/>
    <w:rsid w:val="00282784"/>
    <w:pPr>
      <w:tabs>
        <w:tab w:val="right" w:leader="dot" w:pos="6696"/>
      </w:tabs>
      <w:spacing w:before="40"/>
    </w:pPr>
    <w:rPr>
      <w:rFonts w:ascii="Times New Roman" w:eastAsia="Times New Roman" w:hAnsi="Times New Roman" w:cs="Times New Roman"/>
      <w:b/>
      <w:lang w:bidi="en-US"/>
    </w:rPr>
  </w:style>
  <w:style w:type="paragraph" w:customStyle="1" w:styleId="BulletinServiceSubpoints">
    <w:name w:val="Bulletin Service Subpoints"/>
    <w:basedOn w:val="Normal"/>
    <w:rsid w:val="00282784"/>
    <w:pPr>
      <w:numPr>
        <w:numId w:val="1"/>
      </w:numPr>
      <w:tabs>
        <w:tab w:val="left" w:pos="576"/>
      </w:tabs>
      <w:spacing w:before="40"/>
    </w:pPr>
    <w:rPr>
      <w:rFonts w:ascii="Times New Roman" w:eastAsia="Times New Roman" w:hAnsi="Times New Roman" w:cs="Times New Roman"/>
      <w:sz w:val="20"/>
      <w:lang w:bidi="en-US"/>
    </w:rPr>
  </w:style>
  <w:style w:type="character" w:styleId="UnresolvedMention">
    <w:name w:val="Unresolved Mention"/>
    <w:basedOn w:val="DefaultParagraphFont"/>
    <w:uiPriority w:val="99"/>
    <w:rsid w:val="003D004B"/>
    <w:rPr>
      <w:color w:val="605E5C"/>
      <w:shd w:val="clear" w:color="auto" w:fill="E1DFDD"/>
    </w:rPr>
  </w:style>
  <w:style w:type="paragraph" w:styleId="ListParagraph">
    <w:name w:val="List Paragraph"/>
    <w:basedOn w:val="Normal"/>
    <w:uiPriority w:val="34"/>
    <w:qFormat/>
    <w:rsid w:val="00B9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320">
      <w:bodyDiv w:val="1"/>
      <w:marLeft w:val="0"/>
      <w:marRight w:val="0"/>
      <w:marTop w:val="0"/>
      <w:marBottom w:val="0"/>
      <w:divBdr>
        <w:top w:val="none" w:sz="0" w:space="0" w:color="auto"/>
        <w:left w:val="none" w:sz="0" w:space="0" w:color="auto"/>
        <w:bottom w:val="none" w:sz="0" w:space="0" w:color="auto"/>
        <w:right w:val="none" w:sz="0" w:space="0" w:color="auto"/>
      </w:divBdr>
    </w:div>
    <w:div w:id="270860582">
      <w:bodyDiv w:val="1"/>
      <w:marLeft w:val="0"/>
      <w:marRight w:val="0"/>
      <w:marTop w:val="0"/>
      <w:marBottom w:val="0"/>
      <w:divBdr>
        <w:top w:val="none" w:sz="0" w:space="0" w:color="auto"/>
        <w:left w:val="none" w:sz="0" w:space="0" w:color="auto"/>
        <w:bottom w:val="none" w:sz="0" w:space="0" w:color="auto"/>
        <w:right w:val="none" w:sz="0" w:space="0" w:color="auto"/>
      </w:divBdr>
    </w:div>
    <w:div w:id="311182042">
      <w:bodyDiv w:val="1"/>
      <w:marLeft w:val="0"/>
      <w:marRight w:val="0"/>
      <w:marTop w:val="0"/>
      <w:marBottom w:val="0"/>
      <w:divBdr>
        <w:top w:val="none" w:sz="0" w:space="0" w:color="auto"/>
        <w:left w:val="none" w:sz="0" w:space="0" w:color="auto"/>
        <w:bottom w:val="none" w:sz="0" w:space="0" w:color="auto"/>
        <w:right w:val="none" w:sz="0" w:space="0" w:color="auto"/>
      </w:divBdr>
    </w:div>
    <w:div w:id="343751362">
      <w:bodyDiv w:val="1"/>
      <w:marLeft w:val="0"/>
      <w:marRight w:val="0"/>
      <w:marTop w:val="0"/>
      <w:marBottom w:val="0"/>
      <w:divBdr>
        <w:top w:val="none" w:sz="0" w:space="0" w:color="auto"/>
        <w:left w:val="none" w:sz="0" w:space="0" w:color="auto"/>
        <w:bottom w:val="none" w:sz="0" w:space="0" w:color="auto"/>
        <w:right w:val="none" w:sz="0" w:space="0" w:color="auto"/>
      </w:divBdr>
    </w:div>
    <w:div w:id="450327265">
      <w:bodyDiv w:val="1"/>
      <w:marLeft w:val="0"/>
      <w:marRight w:val="0"/>
      <w:marTop w:val="0"/>
      <w:marBottom w:val="0"/>
      <w:divBdr>
        <w:top w:val="none" w:sz="0" w:space="0" w:color="auto"/>
        <w:left w:val="none" w:sz="0" w:space="0" w:color="auto"/>
        <w:bottom w:val="none" w:sz="0" w:space="0" w:color="auto"/>
        <w:right w:val="none" w:sz="0" w:space="0" w:color="auto"/>
      </w:divBdr>
    </w:div>
    <w:div w:id="745297961">
      <w:bodyDiv w:val="1"/>
      <w:marLeft w:val="0"/>
      <w:marRight w:val="0"/>
      <w:marTop w:val="0"/>
      <w:marBottom w:val="0"/>
      <w:divBdr>
        <w:top w:val="none" w:sz="0" w:space="0" w:color="auto"/>
        <w:left w:val="none" w:sz="0" w:space="0" w:color="auto"/>
        <w:bottom w:val="none" w:sz="0" w:space="0" w:color="auto"/>
        <w:right w:val="none" w:sz="0" w:space="0" w:color="auto"/>
      </w:divBdr>
    </w:div>
    <w:div w:id="750346879">
      <w:bodyDiv w:val="1"/>
      <w:marLeft w:val="0"/>
      <w:marRight w:val="0"/>
      <w:marTop w:val="0"/>
      <w:marBottom w:val="0"/>
      <w:divBdr>
        <w:top w:val="none" w:sz="0" w:space="0" w:color="auto"/>
        <w:left w:val="none" w:sz="0" w:space="0" w:color="auto"/>
        <w:bottom w:val="none" w:sz="0" w:space="0" w:color="auto"/>
        <w:right w:val="none" w:sz="0" w:space="0" w:color="auto"/>
      </w:divBdr>
    </w:div>
    <w:div w:id="827550637">
      <w:bodyDiv w:val="1"/>
      <w:marLeft w:val="0"/>
      <w:marRight w:val="0"/>
      <w:marTop w:val="0"/>
      <w:marBottom w:val="0"/>
      <w:divBdr>
        <w:top w:val="none" w:sz="0" w:space="0" w:color="auto"/>
        <w:left w:val="none" w:sz="0" w:space="0" w:color="auto"/>
        <w:bottom w:val="none" w:sz="0" w:space="0" w:color="auto"/>
        <w:right w:val="none" w:sz="0" w:space="0" w:color="auto"/>
      </w:divBdr>
    </w:div>
    <w:div w:id="867371026">
      <w:bodyDiv w:val="1"/>
      <w:marLeft w:val="0"/>
      <w:marRight w:val="0"/>
      <w:marTop w:val="0"/>
      <w:marBottom w:val="0"/>
      <w:divBdr>
        <w:top w:val="none" w:sz="0" w:space="0" w:color="auto"/>
        <w:left w:val="none" w:sz="0" w:space="0" w:color="auto"/>
        <w:bottom w:val="none" w:sz="0" w:space="0" w:color="auto"/>
        <w:right w:val="none" w:sz="0" w:space="0" w:color="auto"/>
      </w:divBdr>
    </w:div>
    <w:div w:id="1199321604">
      <w:bodyDiv w:val="1"/>
      <w:marLeft w:val="0"/>
      <w:marRight w:val="0"/>
      <w:marTop w:val="0"/>
      <w:marBottom w:val="0"/>
      <w:divBdr>
        <w:top w:val="none" w:sz="0" w:space="0" w:color="auto"/>
        <w:left w:val="none" w:sz="0" w:space="0" w:color="auto"/>
        <w:bottom w:val="none" w:sz="0" w:space="0" w:color="auto"/>
        <w:right w:val="none" w:sz="0" w:space="0" w:color="auto"/>
      </w:divBdr>
    </w:div>
    <w:div w:id="1555235481">
      <w:bodyDiv w:val="1"/>
      <w:marLeft w:val="0"/>
      <w:marRight w:val="0"/>
      <w:marTop w:val="0"/>
      <w:marBottom w:val="0"/>
      <w:divBdr>
        <w:top w:val="none" w:sz="0" w:space="0" w:color="auto"/>
        <w:left w:val="none" w:sz="0" w:space="0" w:color="auto"/>
        <w:bottom w:val="none" w:sz="0" w:space="0" w:color="auto"/>
        <w:right w:val="none" w:sz="0" w:space="0" w:color="auto"/>
      </w:divBdr>
    </w:div>
    <w:div w:id="1737317586">
      <w:bodyDiv w:val="1"/>
      <w:marLeft w:val="0"/>
      <w:marRight w:val="0"/>
      <w:marTop w:val="0"/>
      <w:marBottom w:val="0"/>
      <w:divBdr>
        <w:top w:val="none" w:sz="0" w:space="0" w:color="auto"/>
        <w:left w:val="none" w:sz="0" w:space="0" w:color="auto"/>
        <w:bottom w:val="none" w:sz="0" w:space="0" w:color="auto"/>
        <w:right w:val="none" w:sz="0" w:space="0" w:color="auto"/>
      </w:divBdr>
    </w:div>
    <w:div w:id="17489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lbc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clbcmn@gmail.com" TargetMode="External"/><Relationship Id="rId5" Type="http://schemas.openxmlformats.org/officeDocument/2006/relationships/footnotes" Target="footnotes.xml"/><Relationship Id="rId10" Type="http://schemas.openxmlformats.org/officeDocument/2006/relationships/hyperlink" Target="http://www.riversouthbiblechurch.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5</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Downs</dc:creator>
  <cp:keywords/>
  <dc:description/>
  <cp:lastModifiedBy>Aaron Downs</cp:lastModifiedBy>
  <cp:revision>33</cp:revision>
  <cp:lastPrinted>2019-02-03T13:09:00Z</cp:lastPrinted>
  <dcterms:created xsi:type="dcterms:W3CDTF">2018-11-02T17:13:00Z</dcterms:created>
  <dcterms:modified xsi:type="dcterms:W3CDTF">2019-02-09T22:40:00Z</dcterms:modified>
</cp:coreProperties>
</file>