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F838" w14:textId="77777777" w:rsidR="00253870" w:rsidRPr="001E52E9" w:rsidRDefault="00253870" w:rsidP="00253870">
      <w:pPr>
        <w:pStyle w:val="Heading"/>
        <w:spacing w:after="0"/>
        <w:jc w:val="center"/>
        <w:rPr>
          <w:b/>
          <w:bCs/>
          <w:sz w:val="24"/>
          <w:szCs w:val="24"/>
        </w:rPr>
      </w:pPr>
      <w:r w:rsidRPr="09DFB625">
        <w:rPr>
          <w:b/>
          <w:bCs/>
          <w:sz w:val="24"/>
          <w:szCs w:val="24"/>
        </w:rPr>
        <w:t>Trinity Lutheran Church (LCMS)</w:t>
      </w:r>
    </w:p>
    <w:p w14:paraId="7BEB43F9" w14:textId="77777777" w:rsidR="00253870" w:rsidRPr="001E52E9" w:rsidRDefault="00253870" w:rsidP="00253870">
      <w:pPr>
        <w:pStyle w:val="Heading"/>
        <w:spacing w:before="0" w:after="0"/>
        <w:jc w:val="center"/>
        <w:rPr>
          <w:sz w:val="22"/>
          <w:szCs w:val="22"/>
        </w:rPr>
      </w:pPr>
      <w:r w:rsidRPr="09DFB625">
        <w:rPr>
          <w:sz w:val="22"/>
          <w:szCs w:val="22"/>
        </w:rPr>
        <w:t>205 E. 7</w:t>
      </w:r>
      <w:r w:rsidRPr="09DFB625">
        <w:rPr>
          <w:sz w:val="22"/>
          <w:szCs w:val="22"/>
          <w:vertAlign w:val="superscript"/>
        </w:rPr>
        <w:t>th</w:t>
      </w:r>
      <w:r w:rsidRPr="09DFB625">
        <w:rPr>
          <w:sz w:val="22"/>
          <w:szCs w:val="22"/>
        </w:rPr>
        <w:t xml:space="preserve"> St. Lexington, NE 68850</w:t>
      </w:r>
    </w:p>
    <w:p w14:paraId="0B9B9A2D" w14:textId="77777777" w:rsidR="00253870" w:rsidRPr="001E52E9" w:rsidRDefault="00253870" w:rsidP="00253870">
      <w:pPr>
        <w:pStyle w:val="Heading"/>
        <w:spacing w:before="0" w:after="0"/>
        <w:jc w:val="center"/>
        <w:rPr>
          <w:sz w:val="22"/>
          <w:szCs w:val="22"/>
        </w:rPr>
      </w:pPr>
      <w:r w:rsidRPr="09DFB625">
        <w:rPr>
          <w:sz w:val="22"/>
          <w:szCs w:val="22"/>
        </w:rPr>
        <w:t>(308)</w:t>
      </w:r>
      <w:r>
        <w:rPr>
          <w:sz w:val="22"/>
          <w:szCs w:val="22"/>
        </w:rPr>
        <w:t xml:space="preserve"> </w:t>
      </w:r>
      <w:r w:rsidRPr="09DFB625">
        <w:rPr>
          <w:sz w:val="22"/>
          <w:szCs w:val="22"/>
        </w:rPr>
        <w:t xml:space="preserve">324-4341 </w:t>
      </w:r>
      <w:hyperlink r:id="rId6">
        <w:r w:rsidRPr="09DFB625">
          <w:rPr>
            <w:rStyle w:val="Hyperlink"/>
            <w:sz w:val="22"/>
            <w:szCs w:val="22"/>
          </w:rPr>
          <w:t>www.tlclex.org</w:t>
        </w:r>
      </w:hyperlink>
    </w:p>
    <w:p w14:paraId="6B76676B" w14:textId="77777777" w:rsidR="00253870" w:rsidRDefault="00253870" w:rsidP="00253870">
      <w:pPr>
        <w:pStyle w:val="Heading"/>
        <w:spacing w:before="0" w:after="0"/>
        <w:jc w:val="center"/>
        <w:rPr>
          <w:sz w:val="22"/>
          <w:szCs w:val="22"/>
        </w:rPr>
      </w:pPr>
      <w:r w:rsidRPr="09DFB625">
        <w:rPr>
          <w:sz w:val="22"/>
          <w:szCs w:val="22"/>
        </w:rPr>
        <w:t xml:space="preserve">Senior Pastor Rob Kuefner </w:t>
      </w:r>
      <w:hyperlink r:id="rId7">
        <w:r w:rsidRPr="09DFB625">
          <w:rPr>
            <w:rStyle w:val="Hyperlink"/>
            <w:sz w:val="22"/>
            <w:szCs w:val="22"/>
          </w:rPr>
          <w:t>rkuefner@tlclex.org</w:t>
        </w:r>
      </w:hyperlink>
      <w:r w:rsidRPr="09DFB625">
        <w:rPr>
          <w:sz w:val="22"/>
          <w:szCs w:val="22"/>
        </w:rPr>
        <w:t xml:space="preserve"> </w:t>
      </w:r>
      <w:r>
        <w:rPr>
          <w:sz w:val="22"/>
          <w:szCs w:val="22"/>
        </w:rPr>
        <w:t>(</w:t>
      </w:r>
      <w:r w:rsidRPr="09DFB625">
        <w:rPr>
          <w:sz w:val="22"/>
          <w:szCs w:val="22"/>
        </w:rPr>
        <w:t>308</w:t>
      </w:r>
      <w:r>
        <w:rPr>
          <w:sz w:val="22"/>
          <w:szCs w:val="22"/>
        </w:rPr>
        <w:t xml:space="preserve">) </w:t>
      </w:r>
      <w:r w:rsidRPr="09DFB625">
        <w:rPr>
          <w:sz w:val="22"/>
          <w:szCs w:val="22"/>
        </w:rPr>
        <w:t>746-2270</w:t>
      </w:r>
    </w:p>
    <w:p w14:paraId="386A611E" w14:textId="77777777" w:rsidR="00253870" w:rsidRPr="001E52E9" w:rsidRDefault="00253870" w:rsidP="00253870">
      <w:pPr>
        <w:pStyle w:val="Heading"/>
        <w:spacing w:before="0" w:after="0"/>
        <w:jc w:val="center"/>
        <w:rPr>
          <w:sz w:val="22"/>
          <w:szCs w:val="22"/>
        </w:rPr>
      </w:pPr>
      <w:r w:rsidRPr="09DFB625">
        <w:rPr>
          <w:sz w:val="22"/>
          <w:szCs w:val="22"/>
        </w:rPr>
        <w:t xml:space="preserve">Visitation Pastor Bill Ohlmann </w:t>
      </w:r>
      <w:hyperlink r:id="rId8">
        <w:r w:rsidRPr="09DFB625">
          <w:rPr>
            <w:rStyle w:val="Hyperlink"/>
            <w:sz w:val="22"/>
            <w:szCs w:val="22"/>
          </w:rPr>
          <w:t>wohlmann@tlclex.org</w:t>
        </w:r>
      </w:hyperlink>
      <w:r w:rsidRPr="002B1B66">
        <w:rPr>
          <w:b/>
          <w:sz w:val="24"/>
        </w:rPr>
        <w:t xml:space="preserve"> </w:t>
      </w:r>
      <w:r>
        <w:rPr>
          <w:b/>
          <w:sz w:val="24"/>
        </w:rPr>
        <w:t>(</w:t>
      </w:r>
      <w:r w:rsidRPr="002B1B66">
        <w:rPr>
          <w:sz w:val="22"/>
        </w:rPr>
        <w:t>308</w:t>
      </w:r>
      <w:r>
        <w:rPr>
          <w:sz w:val="22"/>
        </w:rPr>
        <w:t xml:space="preserve">) </w:t>
      </w:r>
      <w:r w:rsidRPr="002B1B66">
        <w:rPr>
          <w:sz w:val="22"/>
        </w:rPr>
        <w:t>325-0069</w:t>
      </w:r>
    </w:p>
    <w:p w14:paraId="641C8F71" w14:textId="77777777" w:rsidR="00253870" w:rsidRDefault="00253870" w:rsidP="00253870">
      <w:pPr>
        <w:pStyle w:val="Heading"/>
        <w:spacing w:before="0" w:after="0"/>
        <w:jc w:val="center"/>
        <w:rPr>
          <w:sz w:val="22"/>
          <w:szCs w:val="22"/>
        </w:rPr>
      </w:pPr>
      <w:r w:rsidRPr="09DFB625">
        <w:rPr>
          <w:sz w:val="22"/>
          <w:szCs w:val="22"/>
        </w:rPr>
        <w:t xml:space="preserve">Administrative Assistant Maria Rodriguez </w:t>
      </w:r>
      <w:hyperlink r:id="rId9">
        <w:r w:rsidRPr="09DFB625">
          <w:rPr>
            <w:rStyle w:val="Hyperlink"/>
            <w:sz w:val="22"/>
            <w:szCs w:val="22"/>
          </w:rPr>
          <w:t>mrodriguez@tlclex.org</w:t>
        </w:r>
      </w:hyperlink>
      <w:r w:rsidRPr="09DFB625">
        <w:rPr>
          <w:sz w:val="22"/>
          <w:szCs w:val="22"/>
        </w:rPr>
        <w:t xml:space="preserve"> </w:t>
      </w:r>
    </w:p>
    <w:p w14:paraId="36B7D032" w14:textId="77777777" w:rsidR="00253870" w:rsidRPr="00CF16C0" w:rsidRDefault="00253870" w:rsidP="00253870">
      <w:pPr>
        <w:pStyle w:val="Heading"/>
        <w:spacing w:before="0" w:after="0"/>
        <w:jc w:val="center"/>
        <w:rPr>
          <w:sz w:val="22"/>
          <w:szCs w:val="22"/>
        </w:rPr>
      </w:pPr>
      <w:r w:rsidRPr="00CF16C0">
        <w:rPr>
          <w:sz w:val="22"/>
          <w:szCs w:val="22"/>
        </w:rPr>
        <w:t>Supported Missionaries Rev. Chuck Ferry and Family</w:t>
      </w:r>
    </w:p>
    <w:p w14:paraId="44BAE874" w14:textId="77777777" w:rsidR="00253870" w:rsidRPr="000F63D8" w:rsidRDefault="00253870" w:rsidP="00253870">
      <w:pPr>
        <w:pStyle w:val="Heading"/>
        <w:spacing w:before="0" w:after="0"/>
        <w:jc w:val="center"/>
        <w:rPr>
          <w:i/>
          <w:sz w:val="22"/>
          <w:szCs w:val="22"/>
        </w:rPr>
      </w:pPr>
      <w:r>
        <w:rPr>
          <w:i/>
          <w:sz w:val="22"/>
          <w:szCs w:val="22"/>
        </w:rPr>
        <w:t>“</w:t>
      </w:r>
      <w:r w:rsidRPr="000F63D8">
        <w:rPr>
          <w:i/>
          <w:sz w:val="22"/>
          <w:szCs w:val="22"/>
        </w:rPr>
        <w:t>Equipping Disciples to Make Disciples for Jesus</w:t>
      </w:r>
      <w:r>
        <w:rPr>
          <w:i/>
          <w:sz w:val="22"/>
          <w:szCs w:val="22"/>
        </w:rPr>
        <w:t>”</w:t>
      </w:r>
    </w:p>
    <w:p w14:paraId="51747F42" w14:textId="77777777" w:rsidR="00253870" w:rsidRPr="00885B1A" w:rsidRDefault="00253870" w:rsidP="00253870">
      <w:pPr>
        <w:pStyle w:val="Heading"/>
        <w:spacing w:before="0" w:after="0"/>
        <w:jc w:val="center"/>
        <w:rPr>
          <w:sz w:val="20"/>
        </w:rPr>
      </w:pPr>
      <w:r>
        <w:rPr>
          <w:noProof/>
        </w:rPr>
        <mc:AlternateContent>
          <mc:Choice Requires="wps">
            <w:drawing>
              <wp:anchor distT="0" distB="0" distL="114300" distR="114300" simplePos="0" relativeHeight="251659264" behindDoc="0" locked="0" layoutInCell="1" allowOverlap="1" wp14:anchorId="1A25455A" wp14:editId="22E24239">
                <wp:simplePos x="0" y="0"/>
                <wp:positionH relativeFrom="column">
                  <wp:posOffset>76200</wp:posOffset>
                </wp:positionH>
                <wp:positionV relativeFrom="paragraph">
                  <wp:posOffset>100330</wp:posOffset>
                </wp:positionV>
                <wp:extent cx="5137150" cy="12700"/>
                <wp:effectExtent l="0" t="0" r="6350" b="6350"/>
                <wp:wrapNone/>
                <wp:docPr id="3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7150" cy="127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765676"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9pt" to="41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" strokecolor="windowText" strokeweight="1.5pt">
                <v:stroke joinstyle="miter"/>
                <o:lock v:ext="edit" shapetype="f"/>
              </v:line>
            </w:pict>
          </mc:Fallback>
        </mc:AlternateContent>
      </w:r>
    </w:p>
    <w:p w14:paraId="7D42EE00" w14:textId="77777777" w:rsidR="00253870" w:rsidRDefault="00253870" w:rsidP="00253870">
      <w:pPr>
        <w:pStyle w:val="Heading"/>
        <w:spacing w:before="0" w:after="0"/>
        <w:jc w:val="center"/>
        <w:rPr>
          <w:sz w:val="22"/>
        </w:rPr>
      </w:pPr>
    </w:p>
    <w:p w14:paraId="0BB16CD7" w14:textId="77777777" w:rsidR="00253870" w:rsidRDefault="00253870" w:rsidP="00253870">
      <w:pPr>
        <w:pStyle w:val="Heading"/>
        <w:spacing w:before="0" w:after="0"/>
        <w:jc w:val="center"/>
        <w:rPr>
          <w:sz w:val="22"/>
        </w:rPr>
      </w:pPr>
      <w:r>
        <w:rPr>
          <w:noProof/>
        </w:rPr>
        <w:drawing>
          <wp:inline distT="0" distB="0" distL="0" distR="0" wp14:anchorId="5D1344D8" wp14:editId="6E58B041">
            <wp:extent cx="1995487" cy="1995487"/>
            <wp:effectExtent l="0" t="0" r="0" b="0"/>
            <wp:docPr id="9697754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stretch>
                      <a:fillRect/>
                    </a:stretch>
                  </pic:blipFill>
                  <pic:spPr>
                    <a:xfrm>
                      <a:off x="0" y="0"/>
                      <a:ext cx="1998779" cy="1998779"/>
                    </a:xfrm>
                    <a:prstGeom prst="rect">
                      <a:avLst/>
                    </a:prstGeom>
                  </pic:spPr>
                </pic:pic>
              </a:graphicData>
            </a:graphic>
          </wp:inline>
        </w:drawing>
      </w:r>
    </w:p>
    <w:p w14:paraId="30A92AE1" w14:textId="6325AF4C" w:rsidR="00253870" w:rsidRDefault="00253870" w:rsidP="00253870">
      <w:pPr>
        <w:pStyle w:val="Heading"/>
        <w:spacing w:before="0" w:after="0"/>
        <w:jc w:val="center"/>
        <w:rPr>
          <w:rFonts w:cs="Segoe UI"/>
          <w:b/>
          <w:bCs/>
        </w:rPr>
      </w:pPr>
      <w:r>
        <w:rPr>
          <w:rFonts w:cs="Segoe UI"/>
          <w:b/>
          <w:bCs/>
        </w:rPr>
        <w:t>Palm Sunday</w:t>
      </w:r>
    </w:p>
    <w:p w14:paraId="64DECB1C" w14:textId="14A5979F" w:rsidR="00253870" w:rsidRDefault="00253870" w:rsidP="00253870">
      <w:pPr>
        <w:pStyle w:val="Heading"/>
        <w:spacing w:before="0" w:after="0"/>
        <w:jc w:val="center"/>
        <w:rPr>
          <w:rFonts w:cs="Segoe UI"/>
          <w:b/>
          <w:bCs/>
        </w:rPr>
      </w:pPr>
      <w:r w:rsidRPr="39CD9939">
        <w:rPr>
          <w:rFonts w:cs="Segoe UI"/>
          <w:b/>
          <w:bCs/>
        </w:rPr>
        <w:t xml:space="preserve">Sunday 10:00 a.m.  </w:t>
      </w:r>
      <w:r>
        <w:rPr>
          <w:rFonts w:cs="Segoe UI"/>
          <w:b/>
          <w:bCs/>
        </w:rPr>
        <w:t>April 5</w:t>
      </w:r>
      <w:r w:rsidRPr="39CD9939">
        <w:rPr>
          <w:rFonts w:cs="Segoe UI"/>
          <w:b/>
          <w:bCs/>
        </w:rPr>
        <w:t xml:space="preserve">, 2020 </w:t>
      </w:r>
    </w:p>
    <w:p w14:paraId="5222D50D" w14:textId="77777777" w:rsidR="00253870" w:rsidRDefault="00253870" w:rsidP="00253870">
      <w:pPr>
        <w:pStyle w:val="Heading"/>
        <w:spacing w:before="0" w:after="0"/>
        <w:jc w:val="center"/>
        <w:rPr>
          <w:rFonts w:cs="Segoe UI"/>
          <w:b/>
          <w:bCs/>
          <w:szCs w:val="21"/>
        </w:rPr>
      </w:pPr>
    </w:p>
    <w:p w14:paraId="1D54326F" w14:textId="77777777" w:rsidR="00253870" w:rsidRDefault="00253870" w:rsidP="00253870">
      <w:pPr>
        <w:pStyle w:val="Heading"/>
        <w:spacing w:before="0" w:after="0"/>
        <w:rPr>
          <w:rFonts w:cs="Segoe UI"/>
          <w:b/>
          <w:bCs/>
          <w:szCs w:val="21"/>
        </w:rPr>
      </w:pPr>
      <w:r>
        <w:rPr>
          <w:rFonts w:cs="Segoe UI"/>
          <w:b/>
          <w:bCs/>
          <w:szCs w:val="21"/>
        </w:rPr>
        <w:t xml:space="preserve">As We Gather </w:t>
      </w:r>
    </w:p>
    <w:p w14:paraId="3F96E03C" w14:textId="6AA85E1B" w:rsidR="00253870" w:rsidRDefault="00253870" w:rsidP="00253870">
      <w:pPr>
        <w:pStyle w:val="Body"/>
      </w:pPr>
      <w:r>
        <w:t>Palm Sunday begins with unbridled joy as we recall how Jesus entered Jerusalem riding on a donkey, while being acclaimed by the crowds with loud shouts of “Hosanna” and boisterous waving of palm branches. So today we begin with songs of praise and waving of palm branches as we hail Jesus as the One worthy of all glory, laud, and honor. But then the solemnness of Holy Week also begins. With a time of silence, the service shifts our focus to Jesus’ path to the cross. As foretold by prophets long ago, Jesus was stricken and afflicted, beaten and spit upon, crucified, and He died. He did this out of divine love for all of humanity, taking on Himself the sins of all people for our forgiveness. Today’s worship reflects the pattern of our lives. At times we experience unbridled joy and celebration. And then, sometimes in the next moment, we experience heartbreaking suffering. Jesus is there with us—in the joyful celebrations, in the heartbreak and suffering. He alone can transform it all into deeper love for God and neighbor. The hour of Jesus’ death on the cross is the hour of our life and salvation.</w:t>
      </w:r>
    </w:p>
    <w:p w14:paraId="6A6C4602" w14:textId="77777777" w:rsidR="00D179DB" w:rsidRPr="00253870" w:rsidRDefault="00530086" w:rsidP="00253870">
      <w:pPr>
        <w:pStyle w:val="Heading"/>
        <w:jc w:val="center"/>
        <w:rPr>
          <w:i/>
          <w:iCs/>
        </w:rPr>
      </w:pPr>
      <w:r w:rsidRPr="00253870">
        <w:rPr>
          <w:i/>
          <w:iCs/>
        </w:rPr>
        <w:lastRenderedPageBreak/>
        <w:t>PREPARATION</w:t>
      </w:r>
    </w:p>
    <w:p w14:paraId="21402B29" w14:textId="77777777" w:rsidR="00D179DB" w:rsidRDefault="00530086">
      <w:pPr>
        <w:pStyle w:val="Caption"/>
      </w:pPr>
      <w:r>
        <w:t>Greeting</w:t>
      </w:r>
    </w:p>
    <w:p w14:paraId="35C48B3A" w14:textId="77777777" w:rsidR="00D179DB" w:rsidRDefault="00530086">
      <w:pPr>
        <w:pStyle w:val="LsbResponsorial"/>
      </w:pPr>
      <w:r>
        <w:rPr>
          <w:rStyle w:val="LsbSymbol"/>
        </w:rPr>
        <w:t>P</w:t>
      </w:r>
      <w:r>
        <w:tab/>
      </w:r>
      <w:r>
        <w:t xml:space="preserve">The grace of our Lord </w:t>
      </w:r>
      <w:r>
        <w:rPr>
          <w:rStyle w:val="LsbSymbol"/>
        </w:rPr>
        <w:t>T</w:t>
      </w:r>
      <w:r>
        <w:t xml:space="preserve"> Jesus Christ and the love of God and the communion of the Holy Spirit be with you all.</w:t>
      </w:r>
    </w:p>
    <w:p w14:paraId="501E06E9" w14:textId="77777777" w:rsidR="00D179DB" w:rsidRDefault="00530086">
      <w:pPr>
        <w:pStyle w:val="LsbResponsorial"/>
      </w:pPr>
      <w:r>
        <w:rPr>
          <w:rStyle w:val="LsbSymbol"/>
        </w:rPr>
        <w:t>C</w:t>
      </w:r>
      <w:r>
        <w:tab/>
      </w:r>
      <w:r>
        <w:rPr>
          <w:b/>
        </w:rPr>
        <w:t>Amen.</w:t>
      </w:r>
    </w:p>
    <w:p w14:paraId="2AFC067E" w14:textId="77777777" w:rsidR="00D179DB" w:rsidRDefault="00530086">
      <w:pPr>
        <w:pStyle w:val="Body"/>
      </w:pPr>
      <w:r>
        <w:t xml:space="preserve"> </w:t>
      </w:r>
    </w:p>
    <w:p w14:paraId="2191CE31" w14:textId="77777777" w:rsidR="00D179DB" w:rsidRDefault="00530086">
      <w:pPr>
        <w:pStyle w:val="LsbResponsorial"/>
      </w:pPr>
      <w:r>
        <w:rPr>
          <w:rStyle w:val="LsbSymbol"/>
        </w:rPr>
        <w:t>P</w:t>
      </w:r>
      <w:r>
        <w:tab/>
      </w:r>
      <w:r>
        <w:t>Hosanna to the Son o</w:t>
      </w:r>
      <w:r>
        <w:t>f David!</w:t>
      </w:r>
    </w:p>
    <w:p w14:paraId="719FED0A" w14:textId="77777777" w:rsidR="00D179DB" w:rsidRDefault="00530086">
      <w:pPr>
        <w:pStyle w:val="LsbResponsorial"/>
      </w:pPr>
      <w:r>
        <w:rPr>
          <w:rStyle w:val="LsbSymbol"/>
        </w:rPr>
        <w:t>C</w:t>
      </w:r>
      <w:r>
        <w:tab/>
      </w:r>
      <w:r>
        <w:rPr>
          <w:b/>
        </w:rPr>
        <w:t>Hosanna in the highest!</w:t>
      </w:r>
    </w:p>
    <w:p w14:paraId="1F557E2A" w14:textId="77777777" w:rsidR="00D179DB" w:rsidRDefault="00530086">
      <w:pPr>
        <w:pStyle w:val="Body"/>
      </w:pPr>
      <w:r>
        <w:t xml:space="preserve"> </w:t>
      </w:r>
    </w:p>
    <w:p w14:paraId="2DD5C988" w14:textId="77777777" w:rsidR="00D179DB" w:rsidRDefault="00530086">
      <w:pPr>
        <w:pStyle w:val="LsbResponsorial"/>
      </w:pPr>
      <w:r>
        <w:rPr>
          <w:rStyle w:val="LsbSymbol"/>
        </w:rPr>
        <w:t>P</w:t>
      </w:r>
      <w:r>
        <w:tab/>
      </w:r>
      <w:r>
        <w:t>Blessed is He who comes,</w:t>
      </w:r>
    </w:p>
    <w:p w14:paraId="7DA129B0" w14:textId="77777777" w:rsidR="00D179DB" w:rsidRDefault="00530086">
      <w:pPr>
        <w:pStyle w:val="LsbResponsorial"/>
      </w:pPr>
      <w:r>
        <w:rPr>
          <w:rStyle w:val="LsbSymbol"/>
        </w:rPr>
        <w:t>C</w:t>
      </w:r>
      <w:r>
        <w:tab/>
      </w:r>
      <w:r>
        <w:rPr>
          <w:b/>
        </w:rPr>
        <w:t>who comes in the name of the Lord.</w:t>
      </w:r>
    </w:p>
    <w:p w14:paraId="2AC9497D" w14:textId="77777777" w:rsidR="00D179DB" w:rsidRDefault="00530086">
      <w:pPr>
        <w:pStyle w:val="Body"/>
      </w:pPr>
      <w:r>
        <w:t xml:space="preserve"> </w:t>
      </w:r>
    </w:p>
    <w:p w14:paraId="07150054" w14:textId="77777777" w:rsidR="00D179DB" w:rsidRDefault="00530086">
      <w:pPr>
        <w:pStyle w:val="LsbResponsorial"/>
      </w:pPr>
      <w:r>
        <w:rPr>
          <w:rStyle w:val="LsbSymbol"/>
        </w:rPr>
        <w:t>P</w:t>
      </w:r>
      <w:r>
        <w:tab/>
      </w:r>
      <w:r>
        <w:t>Hosanna!</w:t>
      </w:r>
    </w:p>
    <w:p w14:paraId="4BBA47AB" w14:textId="77777777" w:rsidR="00D179DB" w:rsidRDefault="00530086">
      <w:pPr>
        <w:pStyle w:val="LsbResponsorial"/>
      </w:pPr>
      <w:r>
        <w:rPr>
          <w:rStyle w:val="LsbSymbol"/>
        </w:rPr>
        <w:t>C</w:t>
      </w:r>
      <w:r>
        <w:tab/>
      </w:r>
      <w:r>
        <w:rPr>
          <w:b/>
        </w:rPr>
        <w:t>Hosanna in the highest!</w:t>
      </w:r>
    </w:p>
    <w:p w14:paraId="445C4AF4" w14:textId="77777777" w:rsidR="00D179DB" w:rsidRDefault="00530086">
      <w:pPr>
        <w:pStyle w:val="Body"/>
      </w:pPr>
      <w:r>
        <w:t xml:space="preserve"> </w:t>
      </w:r>
    </w:p>
    <w:p w14:paraId="23B458B2" w14:textId="77777777" w:rsidR="00D179DB" w:rsidRDefault="00D179DB">
      <w:pPr>
        <w:pStyle w:val="Body"/>
      </w:pPr>
    </w:p>
    <w:p w14:paraId="58BB6746" w14:textId="60D6B10B" w:rsidR="00D179DB" w:rsidRPr="00253870" w:rsidRDefault="00253870" w:rsidP="00253870">
      <w:pPr>
        <w:pStyle w:val="Caption"/>
        <w:tabs>
          <w:tab w:val="left" w:pos="2880"/>
          <w:tab w:val="left" w:pos="7200"/>
        </w:tabs>
        <w:rPr>
          <w:sz w:val="20"/>
          <w:szCs w:val="18"/>
        </w:rPr>
      </w:pPr>
      <w:r>
        <w:t xml:space="preserve">Opening Song </w:t>
      </w:r>
      <w:r>
        <w:tab/>
      </w:r>
      <w:r w:rsidR="00530086" w:rsidRPr="00253870">
        <w:rPr>
          <w:b w:val="0"/>
          <w:bCs/>
          <w:i/>
          <w:iCs/>
          <w:sz w:val="20"/>
          <w:szCs w:val="18"/>
        </w:rPr>
        <w:t>All Glory, Laud, and Honor</w:t>
      </w:r>
      <w:r w:rsidRPr="00253870">
        <w:rPr>
          <w:sz w:val="20"/>
          <w:szCs w:val="18"/>
        </w:rPr>
        <w:tab/>
        <w:t>LSB #442</w:t>
      </w:r>
    </w:p>
    <w:p w14:paraId="2875D4A1" w14:textId="78311663" w:rsidR="00D179DB" w:rsidRPr="00253870" w:rsidRDefault="00253870" w:rsidP="00253870">
      <w:pPr>
        <w:pStyle w:val="NumberedStanza"/>
        <w:jc w:val="center"/>
        <w:rPr>
          <w:b/>
          <w:bCs/>
        </w:rPr>
      </w:pPr>
      <w:r w:rsidRPr="00253870">
        <w:rPr>
          <w:rStyle w:val="StanzaNumber"/>
          <w:i/>
          <w:iCs/>
        </w:rPr>
        <w:t>R</w:t>
      </w:r>
      <w:r w:rsidR="00530086" w:rsidRPr="00253870">
        <w:rPr>
          <w:rStyle w:val="StanzaNumber"/>
          <w:i/>
          <w:iCs/>
        </w:rPr>
        <w:t>ef</w:t>
      </w:r>
      <w:r w:rsidRPr="00253870">
        <w:rPr>
          <w:rStyle w:val="StanzaNumber"/>
          <w:i/>
          <w:iCs/>
        </w:rPr>
        <w:t>rain</w:t>
      </w:r>
      <w:r w:rsidRPr="00253870">
        <w:rPr>
          <w:rStyle w:val="StanzaNumber"/>
          <w:b/>
          <w:bCs/>
        </w:rPr>
        <w:t xml:space="preserve"> </w:t>
      </w:r>
      <w:r w:rsidR="00530086" w:rsidRPr="00253870">
        <w:rPr>
          <w:b/>
          <w:bCs/>
        </w:rPr>
        <w:tab/>
      </w:r>
      <w:r w:rsidR="00530086" w:rsidRPr="00253870">
        <w:rPr>
          <w:b/>
          <w:bCs/>
        </w:rPr>
        <w:t>All glory, laud, and honor</w:t>
      </w:r>
      <w:r w:rsidR="00530086" w:rsidRPr="00253870">
        <w:rPr>
          <w:b/>
          <w:bCs/>
        </w:rPr>
        <w:br/>
        <w:t xml:space="preserve">    To You, Redeemer, King,</w:t>
      </w:r>
      <w:r w:rsidR="00530086" w:rsidRPr="00253870">
        <w:rPr>
          <w:b/>
          <w:bCs/>
        </w:rPr>
        <w:br/>
        <w:t>To whom the lips of chi</w:t>
      </w:r>
      <w:r w:rsidR="00530086" w:rsidRPr="00253870">
        <w:rPr>
          <w:b/>
          <w:bCs/>
        </w:rPr>
        <w:t>ldren</w:t>
      </w:r>
      <w:r w:rsidR="00530086" w:rsidRPr="00253870">
        <w:rPr>
          <w:b/>
          <w:bCs/>
        </w:rPr>
        <w:br/>
        <w:t xml:space="preserve">    Made sweet hosannas ring.</w:t>
      </w:r>
    </w:p>
    <w:p w14:paraId="4B6AE30E" w14:textId="77777777" w:rsidR="00D179DB" w:rsidRPr="00253870" w:rsidRDefault="00D179DB" w:rsidP="00253870">
      <w:pPr>
        <w:pStyle w:val="Body"/>
        <w:jc w:val="center"/>
        <w:rPr>
          <w:b/>
          <w:bCs/>
        </w:rPr>
      </w:pPr>
    </w:p>
    <w:p w14:paraId="5E955D43" w14:textId="171012A4" w:rsidR="00D179DB" w:rsidRPr="00253870" w:rsidRDefault="00530086" w:rsidP="00253870">
      <w:pPr>
        <w:pStyle w:val="NumberedStanza"/>
        <w:jc w:val="center"/>
        <w:rPr>
          <w:i/>
          <w:iCs/>
        </w:rPr>
      </w:pPr>
      <w:r w:rsidRPr="00253870">
        <w:rPr>
          <w:b/>
          <w:bCs/>
        </w:rPr>
        <w:t>You are the King of Israel</w:t>
      </w:r>
      <w:r w:rsidRPr="00253870">
        <w:rPr>
          <w:b/>
          <w:bCs/>
        </w:rPr>
        <w:br/>
        <w:t xml:space="preserve">    And David’s royal Son,</w:t>
      </w:r>
      <w:r w:rsidRPr="00253870">
        <w:rPr>
          <w:b/>
          <w:bCs/>
        </w:rPr>
        <w:br/>
        <w:t>Now in the Lord’s name coming,</w:t>
      </w:r>
      <w:r w:rsidRPr="00253870">
        <w:rPr>
          <w:b/>
          <w:bCs/>
        </w:rPr>
        <w:br/>
        <w:t xml:space="preserve">    Our King and </w:t>
      </w:r>
      <w:proofErr w:type="spellStart"/>
      <w:r w:rsidRPr="00253870">
        <w:rPr>
          <w:b/>
          <w:bCs/>
        </w:rPr>
        <w:t>Blessèd</w:t>
      </w:r>
      <w:proofErr w:type="spellEnd"/>
      <w:r w:rsidRPr="00253870">
        <w:rPr>
          <w:b/>
          <w:bCs/>
        </w:rPr>
        <w:t xml:space="preserve"> One. </w:t>
      </w:r>
      <w:r w:rsidRPr="00253870">
        <w:rPr>
          <w:i/>
          <w:iCs/>
        </w:rPr>
        <w:t>Refrain</w:t>
      </w:r>
    </w:p>
    <w:p w14:paraId="2327B0A1" w14:textId="77777777" w:rsidR="00D179DB" w:rsidRPr="00253870" w:rsidRDefault="00D179DB" w:rsidP="00253870">
      <w:pPr>
        <w:pStyle w:val="Body"/>
        <w:jc w:val="center"/>
        <w:rPr>
          <w:b/>
          <w:bCs/>
        </w:rPr>
      </w:pPr>
    </w:p>
    <w:p w14:paraId="44AFC96F" w14:textId="5EA7CE48" w:rsidR="00D179DB" w:rsidRPr="00253870" w:rsidRDefault="00530086" w:rsidP="00253870">
      <w:pPr>
        <w:pStyle w:val="NumberedStanza"/>
        <w:jc w:val="center"/>
        <w:rPr>
          <w:i/>
          <w:iCs/>
        </w:rPr>
      </w:pPr>
      <w:r w:rsidRPr="00253870">
        <w:rPr>
          <w:b/>
          <w:bCs/>
        </w:rPr>
        <w:t>The company of angels</w:t>
      </w:r>
      <w:r w:rsidRPr="00253870">
        <w:rPr>
          <w:b/>
          <w:bCs/>
        </w:rPr>
        <w:br/>
        <w:t xml:space="preserve">    Is praising You on high,</w:t>
      </w:r>
      <w:r w:rsidRPr="00253870">
        <w:rPr>
          <w:b/>
          <w:bCs/>
        </w:rPr>
        <w:br/>
        <w:t>And we with all creation</w:t>
      </w:r>
      <w:r w:rsidRPr="00253870">
        <w:rPr>
          <w:b/>
          <w:bCs/>
        </w:rPr>
        <w:br/>
        <w:t xml:space="preserve">    In chorus m</w:t>
      </w:r>
      <w:r w:rsidRPr="00253870">
        <w:rPr>
          <w:b/>
          <w:bCs/>
        </w:rPr>
        <w:t xml:space="preserve">ake reply. </w:t>
      </w:r>
      <w:r w:rsidRPr="00253870">
        <w:rPr>
          <w:i/>
          <w:iCs/>
        </w:rPr>
        <w:t>Refrain</w:t>
      </w:r>
    </w:p>
    <w:p w14:paraId="26CF82F7" w14:textId="77777777" w:rsidR="00D179DB" w:rsidRPr="00253870" w:rsidRDefault="00D179DB" w:rsidP="00253870">
      <w:pPr>
        <w:pStyle w:val="Body"/>
        <w:jc w:val="center"/>
        <w:rPr>
          <w:b/>
          <w:bCs/>
        </w:rPr>
      </w:pPr>
    </w:p>
    <w:p w14:paraId="01DFF6D4" w14:textId="66A17C8A" w:rsidR="00D179DB" w:rsidRPr="00253870" w:rsidRDefault="00530086" w:rsidP="00253870">
      <w:pPr>
        <w:pStyle w:val="NumberedStanza"/>
        <w:jc w:val="center"/>
        <w:rPr>
          <w:i/>
          <w:iCs/>
        </w:rPr>
      </w:pPr>
      <w:r w:rsidRPr="00253870">
        <w:rPr>
          <w:b/>
          <w:bCs/>
        </w:rPr>
        <w:t>The multitude of pilgrims</w:t>
      </w:r>
      <w:r w:rsidRPr="00253870">
        <w:rPr>
          <w:b/>
          <w:bCs/>
        </w:rPr>
        <w:br/>
        <w:t xml:space="preserve">    With palms before You went;</w:t>
      </w:r>
      <w:r w:rsidRPr="00253870">
        <w:rPr>
          <w:b/>
          <w:bCs/>
        </w:rPr>
        <w:br/>
        <w:t>Our praise and prayer and anthems</w:t>
      </w:r>
      <w:r w:rsidRPr="00253870">
        <w:rPr>
          <w:b/>
          <w:bCs/>
        </w:rPr>
        <w:br/>
        <w:t xml:space="preserve">    Before You we present. </w:t>
      </w:r>
      <w:r w:rsidRPr="00253870">
        <w:rPr>
          <w:i/>
          <w:iCs/>
        </w:rPr>
        <w:t>Refrain</w:t>
      </w:r>
    </w:p>
    <w:p w14:paraId="080CE63B" w14:textId="77777777" w:rsidR="00D179DB" w:rsidRPr="00253870" w:rsidRDefault="00D179DB" w:rsidP="00253870">
      <w:pPr>
        <w:pStyle w:val="Body"/>
        <w:jc w:val="center"/>
        <w:rPr>
          <w:b/>
          <w:bCs/>
        </w:rPr>
      </w:pPr>
    </w:p>
    <w:p w14:paraId="71E91649" w14:textId="5C33B8E9" w:rsidR="00D179DB" w:rsidRPr="00253870" w:rsidRDefault="00530086" w:rsidP="00253870">
      <w:pPr>
        <w:pStyle w:val="NumberedStanza"/>
        <w:jc w:val="center"/>
        <w:rPr>
          <w:i/>
          <w:iCs/>
        </w:rPr>
      </w:pPr>
      <w:r w:rsidRPr="00253870">
        <w:rPr>
          <w:b/>
          <w:bCs/>
        </w:rPr>
        <w:t>To You before Your passion</w:t>
      </w:r>
      <w:r w:rsidRPr="00253870">
        <w:rPr>
          <w:b/>
          <w:bCs/>
        </w:rPr>
        <w:br/>
        <w:t xml:space="preserve">    They sang their hymns of praise;</w:t>
      </w:r>
      <w:r w:rsidRPr="00253870">
        <w:rPr>
          <w:b/>
          <w:bCs/>
        </w:rPr>
        <w:br/>
      </w:r>
      <w:r w:rsidRPr="00253870">
        <w:rPr>
          <w:b/>
          <w:bCs/>
        </w:rPr>
        <w:t>To You, now high exalted,</w:t>
      </w:r>
      <w:r w:rsidRPr="00253870">
        <w:rPr>
          <w:b/>
          <w:bCs/>
        </w:rPr>
        <w:br/>
        <w:t xml:space="preserve">    Our melody we raise. </w:t>
      </w:r>
      <w:r w:rsidRPr="00253870">
        <w:rPr>
          <w:i/>
          <w:iCs/>
        </w:rPr>
        <w:t>Refrain</w:t>
      </w:r>
    </w:p>
    <w:p w14:paraId="1608EFD7" w14:textId="77777777" w:rsidR="00D179DB" w:rsidRPr="00253870" w:rsidRDefault="00D179DB" w:rsidP="00253870">
      <w:pPr>
        <w:pStyle w:val="Body"/>
        <w:jc w:val="center"/>
        <w:rPr>
          <w:b/>
          <w:bCs/>
        </w:rPr>
      </w:pPr>
    </w:p>
    <w:p w14:paraId="6FE5C313" w14:textId="4749A95F" w:rsidR="00D179DB" w:rsidRPr="00253870" w:rsidRDefault="00530086" w:rsidP="00253870">
      <w:pPr>
        <w:pStyle w:val="NumberedStanza"/>
        <w:jc w:val="center"/>
        <w:rPr>
          <w:i/>
          <w:iCs/>
        </w:rPr>
      </w:pPr>
      <w:r w:rsidRPr="00253870">
        <w:rPr>
          <w:b/>
          <w:bCs/>
        </w:rPr>
        <w:t>As You received their praises,</w:t>
      </w:r>
      <w:r w:rsidRPr="00253870">
        <w:rPr>
          <w:b/>
          <w:bCs/>
        </w:rPr>
        <w:br/>
        <w:t xml:space="preserve">    Accept the prayers we bring,</w:t>
      </w:r>
      <w:r w:rsidRPr="00253870">
        <w:rPr>
          <w:b/>
          <w:bCs/>
        </w:rPr>
        <w:br/>
        <w:t xml:space="preserve">O Source of </w:t>
      </w:r>
      <w:proofErr w:type="spellStart"/>
      <w:r w:rsidRPr="00253870">
        <w:rPr>
          <w:b/>
          <w:bCs/>
        </w:rPr>
        <w:t>ev’ry</w:t>
      </w:r>
      <w:proofErr w:type="spellEnd"/>
      <w:r w:rsidRPr="00253870">
        <w:rPr>
          <w:b/>
          <w:bCs/>
        </w:rPr>
        <w:t xml:space="preserve"> blessing,</w:t>
      </w:r>
      <w:r w:rsidRPr="00253870">
        <w:rPr>
          <w:b/>
          <w:bCs/>
        </w:rPr>
        <w:br/>
        <w:t xml:space="preserve">    Our good and gracious King. </w:t>
      </w:r>
      <w:r w:rsidRPr="00253870">
        <w:rPr>
          <w:i/>
          <w:iCs/>
        </w:rPr>
        <w:t>Refrain</w:t>
      </w:r>
    </w:p>
    <w:p w14:paraId="5C79A40A" w14:textId="77777777" w:rsidR="00D179DB" w:rsidRDefault="00530086" w:rsidP="00253870">
      <w:pPr>
        <w:pStyle w:val="Copyright"/>
        <w:jc w:val="center"/>
      </w:pPr>
      <w:r>
        <w:t>Text: Public domain</w:t>
      </w:r>
    </w:p>
    <w:p w14:paraId="41970274" w14:textId="77777777" w:rsidR="00D179DB" w:rsidRDefault="00D179DB">
      <w:pPr>
        <w:pStyle w:val="Body"/>
      </w:pPr>
    </w:p>
    <w:p w14:paraId="5945E86B" w14:textId="77777777" w:rsidR="00D179DB" w:rsidRDefault="00530086">
      <w:pPr>
        <w:pStyle w:val="Caption"/>
      </w:pPr>
      <w:r>
        <w:t>Confession of Sins</w:t>
      </w:r>
      <w:r>
        <w:tab/>
      </w:r>
      <w:r>
        <w:rPr>
          <w:rStyle w:val="Subcaption"/>
          <w:b w:val="0"/>
        </w:rPr>
        <w:t>LSB 167</w:t>
      </w:r>
    </w:p>
    <w:p w14:paraId="69F22743" w14:textId="77777777" w:rsidR="00D179DB" w:rsidRDefault="00530086">
      <w:pPr>
        <w:pStyle w:val="LsbResponsorial"/>
      </w:pPr>
      <w:r>
        <w:rPr>
          <w:rStyle w:val="LsbSymbol"/>
        </w:rPr>
        <w:t>P</w:t>
      </w:r>
      <w:r>
        <w:tab/>
      </w:r>
      <w:r>
        <w:t xml:space="preserve">Let us then </w:t>
      </w:r>
      <w:r>
        <w:t>confess our sins to God our Father.</w:t>
      </w:r>
    </w:p>
    <w:p w14:paraId="09D91FBE" w14:textId="77777777" w:rsidR="00D179DB" w:rsidRDefault="00530086">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w:t>
      </w:r>
      <w:r>
        <w:rPr>
          <w:b/>
        </w:rPr>
        <w:t xml:space="preserve"> as ourselves. We justly deserve Your present and eternal punishment. For the sake of Your Son, Jesus Christ, have mercy on us. Forgive us, renew us, and lead us, so that we may delight in Your will and walk in Your ways to the glory of Your holy name. Ame</w:t>
      </w:r>
      <w:r>
        <w:rPr>
          <w:b/>
        </w:rPr>
        <w:t>n.</w:t>
      </w:r>
    </w:p>
    <w:p w14:paraId="69A36CCD" w14:textId="77777777" w:rsidR="00D179DB" w:rsidRDefault="00D179DB">
      <w:pPr>
        <w:pStyle w:val="Body"/>
      </w:pPr>
    </w:p>
    <w:p w14:paraId="3D91D7D4" w14:textId="77777777" w:rsidR="00D179DB" w:rsidRDefault="00530086">
      <w:pPr>
        <w:pStyle w:val="Caption"/>
      </w:pPr>
      <w:r>
        <w:t>Absolution</w:t>
      </w:r>
      <w:r>
        <w:tab/>
      </w:r>
      <w:r>
        <w:rPr>
          <w:rStyle w:val="Subcaption"/>
          <w:b w:val="0"/>
        </w:rPr>
        <w:t>LSB 167</w:t>
      </w:r>
    </w:p>
    <w:p w14:paraId="1F11B450" w14:textId="77777777" w:rsidR="00D179DB" w:rsidRDefault="00530086">
      <w:pPr>
        <w:pStyle w:val="LsbResponsorial"/>
      </w:pPr>
      <w:r>
        <w:rPr>
          <w:rStyle w:val="LsbSymbol"/>
        </w:rPr>
        <w:t>P</w:t>
      </w:r>
      <w:r>
        <w:tab/>
      </w:r>
      <w:r>
        <w:t>Almighty God in His mercy has given His Son to die for you and for His sake forgives you all your sins. As a called and ordained servant of Christ, and by His authority, I therefore forgive you all your sins in the name of the Fath</w:t>
      </w:r>
      <w:r>
        <w:t xml:space="preserve">er and of the </w:t>
      </w:r>
      <w:r>
        <w:rPr>
          <w:rStyle w:val="LsbSymbol"/>
        </w:rPr>
        <w:t>T</w:t>
      </w:r>
      <w:r>
        <w:t xml:space="preserve"> Son and of the Holy Spirit.</w:t>
      </w:r>
    </w:p>
    <w:p w14:paraId="053F21CE" w14:textId="77777777" w:rsidR="00D179DB" w:rsidRDefault="00530086">
      <w:pPr>
        <w:pStyle w:val="LsbResponsorial"/>
      </w:pPr>
      <w:r>
        <w:rPr>
          <w:rStyle w:val="LsbSymbol"/>
        </w:rPr>
        <w:t>C</w:t>
      </w:r>
      <w:r>
        <w:tab/>
      </w:r>
      <w:r>
        <w:rPr>
          <w:b/>
        </w:rPr>
        <w:t>Amen.</w:t>
      </w:r>
    </w:p>
    <w:p w14:paraId="62008CEA" w14:textId="77777777" w:rsidR="00D179DB" w:rsidRDefault="00D179DB">
      <w:pPr>
        <w:pStyle w:val="Body"/>
      </w:pPr>
    </w:p>
    <w:p w14:paraId="4A2AC5DF" w14:textId="77777777" w:rsidR="00D179DB" w:rsidRPr="00253870" w:rsidRDefault="00530086" w:rsidP="00253870">
      <w:pPr>
        <w:pStyle w:val="Heading"/>
        <w:spacing w:before="0" w:after="0"/>
        <w:jc w:val="center"/>
        <w:rPr>
          <w:i/>
          <w:iCs/>
        </w:rPr>
      </w:pPr>
      <w:r w:rsidRPr="00253870">
        <w:rPr>
          <w:i/>
          <w:iCs/>
        </w:rPr>
        <w:t>WORD</w:t>
      </w:r>
    </w:p>
    <w:p w14:paraId="65F5E62F" w14:textId="77777777" w:rsidR="00D179DB" w:rsidRDefault="00D179DB">
      <w:pPr>
        <w:pStyle w:val="Body"/>
      </w:pPr>
    </w:p>
    <w:p w14:paraId="2640016E" w14:textId="77777777" w:rsidR="00D179DB" w:rsidRDefault="00530086">
      <w:pPr>
        <w:pStyle w:val="Caption"/>
      </w:pPr>
      <w:r>
        <w:t>Prayer of the Day</w:t>
      </w:r>
    </w:p>
    <w:p w14:paraId="74A2D51E" w14:textId="77777777" w:rsidR="006D5EA3" w:rsidRDefault="006D5EA3" w:rsidP="006D5EA3">
      <w:pPr>
        <w:pStyle w:val="LsbResponsorial"/>
      </w:pPr>
      <w:r>
        <w:rPr>
          <w:rStyle w:val="LsbSymbol"/>
        </w:rPr>
        <w:t>P</w:t>
      </w:r>
      <w:r>
        <w:tab/>
        <w:t>The Lord be with you.</w:t>
      </w:r>
    </w:p>
    <w:p w14:paraId="25D6DE28" w14:textId="77777777" w:rsidR="006D5EA3" w:rsidRDefault="006D5EA3" w:rsidP="006D5EA3">
      <w:pPr>
        <w:pStyle w:val="LsbResponsorial"/>
      </w:pPr>
      <w:r>
        <w:rPr>
          <w:rStyle w:val="LsbSymbol"/>
        </w:rPr>
        <w:t>C</w:t>
      </w:r>
      <w:r>
        <w:tab/>
      </w:r>
      <w:r>
        <w:rPr>
          <w:b/>
        </w:rPr>
        <w:t>And also with you.</w:t>
      </w:r>
    </w:p>
    <w:p w14:paraId="0083AC36" w14:textId="77777777" w:rsidR="00D179DB" w:rsidRDefault="00530086">
      <w:pPr>
        <w:pStyle w:val="LsbResponsorial"/>
      </w:pPr>
      <w:r>
        <w:rPr>
          <w:rStyle w:val="LsbSymbol"/>
        </w:rPr>
        <w:t>P</w:t>
      </w:r>
      <w:r>
        <w:tab/>
      </w:r>
      <w:r>
        <w:t>Let us pray.</w:t>
      </w:r>
    </w:p>
    <w:p w14:paraId="56723F86" w14:textId="77777777" w:rsidR="00D179DB" w:rsidRDefault="00530086">
      <w:pPr>
        <w:pStyle w:val="LsbResponsorialContinued"/>
      </w:pPr>
      <w:r>
        <w:t xml:space="preserve"> </w:t>
      </w:r>
    </w:p>
    <w:p w14:paraId="77FBE273" w14:textId="77777777" w:rsidR="00D179DB" w:rsidRDefault="00530086">
      <w:pPr>
        <w:pStyle w:val="LsbResponsorialContinued"/>
      </w:pPr>
      <w:r>
        <w:t xml:space="preserve">Almighty and everlasting God, </w:t>
      </w:r>
      <w:proofErr w:type="gramStart"/>
      <w:r>
        <w:t>You</w:t>
      </w:r>
      <w:proofErr w:type="gramEnd"/>
      <w:r>
        <w:t xml:space="preserve"> sent Your Son, our Savior Jesus Christ, to take upon Himself our flesh </w:t>
      </w:r>
      <w:r>
        <w:t>and to suffer death upon the cross. Mercifully grant that we may follow the example of His great humility and patience and be made partakers of His resurrection; through the same Jesus Christ, our Lord, who lives and reigns with You and the Holy Spirit, on</w:t>
      </w:r>
      <w:r>
        <w:t>e God, now and forever.</w:t>
      </w:r>
    </w:p>
    <w:p w14:paraId="152B5B3A" w14:textId="77777777" w:rsidR="00D179DB" w:rsidRDefault="00530086">
      <w:pPr>
        <w:pStyle w:val="LsbResponsorial"/>
      </w:pPr>
      <w:r>
        <w:rPr>
          <w:rStyle w:val="LsbSymbol"/>
        </w:rPr>
        <w:t>C</w:t>
      </w:r>
      <w:r>
        <w:tab/>
      </w:r>
      <w:r>
        <w:rPr>
          <w:b/>
        </w:rPr>
        <w:t>Amen.</w:t>
      </w:r>
    </w:p>
    <w:p w14:paraId="3B5786E1" w14:textId="77777777" w:rsidR="00D179DB" w:rsidRDefault="00D179DB">
      <w:pPr>
        <w:pStyle w:val="Body"/>
      </w:pPr>
    </w:p>
    <w:p w14:paraId="27DE322B" w14:textId="6B294164" w:rsidR="00D179DB" w:rsidRDefault="00530086">
      <w:pPr>
        <w:pStyle w:val="Caption"/>
      </w:pPr>
      <w:r>
        <w:t>Old Testament Reading</w:t>
      </w:r>
      <w:r>
        <w:tab/>
      </w:r>
      <w:r w:rsidR="001B04C7" w:rsidRPr="001B04C7">
        <w:rPr>
          <w:rStyle w:val="Subcaption"/>
          <w:rFonts w:ascii="Segoe UI" w:hAnsi="Segoe UI" w:cs="Segoe UI"/>
          <w:b w:val="0"/>
          <w:sz w:val="20"/>
          <w:szCs w:val="22"/>
        </w:rPr>
        <w:t>Isaiah 50:4–9</w:t>
      </w:r>
      <w:r w:rsidR="00E60E90">
        <w:rPr>
          <w:rStyle w:val="Subcaption"/>
          <w:rFonts w:ascii="Segoe UI" w:hAnsi="Segoe UI" w:cs="Segoe UI"/>
          <w:b w:val="0"/>
          <w:sz w:val="20"/>
          <w:szCs w:val="22"/>
        </w:rPr>
        <w:t>a</w:t>
      </w:r>
      <w:r w:rsidR="001B04C7" w:rsidRPr="001B04C7">
        <w:rPr>
          <w:rStyle w:val="Subcaption"/>
          <w:rFonts w:ascii="Segoe UI" w:hAnsi="Segoe UI" w:cs="Segoe UI"/>
          <w:b w:val="0"/>
          <w:sz w:val="20"/>
          <w:szCs w:val="22"/>
        </w:rPr>
        <w:t xml:space="preserve"> (ESV)</w:t>
      </w:r>
    </w:p>
    <w:p w14:paraId="2178FA9D" w14:textId="7049AF28" w:rsidR="000254AE" w:rsidRDefault="00F27A44" w:rsidP="00F27A44">
      <w:pPr>
        <w:jc w:val="center"/>
        <w:rPr>
          <w:rFonts w:ascii="Segoe UI" w:hAnsi="Segoe UI" w:cs="Segoe UI"/>
          <w:i/>
          <w:iCs/>
        </w:rPr>
      </w:pPr>
      <w:r w:rsidRPr="00F27A44">
        <w:rPr>
          <w:rFonts w:ascii="Segoe UI" w:hAnsi="Segoe UI" w:cs="Segoe UI"/>
          <w:i/>
          <w:iCs/>
        </w:rPr>
        <w:t>Isaiah foretells One who would “give His back to those who strike” and His “cheeks to those who pull out the beard.” Yet Jesus sets His face like flint to secure our salvation</w:t>
      </w:r>
    </w:p>
    <w:p w14:paraId="55D17748" w14:textId="77777777" w:rsidR="00F27A44" w:rsidRPr="00F27A44" w:rsidRDefault="00F27A44" w:rsidP="00F27A44">
      <w:pPr>
        <w:jc w:val="center"/>
        <w:rPr>
          <w:rFonts w:ascii="Segoe UI" w:hAnsi="Segoe UI" w:cs="Segoe UI"/>
          <w:i/>
          <w:iCs/>
        </w:rPr>
      </w:pPr>
    </w:p>
    <w:p w14:paraId="39332FCE" w14:textId="28BE90FE" w:rsidR="000254AE" w:rsidRPr="001B04C7" w:rsidRDefault="000254AE" w:rsidP="000254AE">
      <w:pPr>
        <w:rPr>
          <w:rFonts w:ascii="Segoe UI" w:hAnsi="Segoe UI" w:cs="Segoe UI"/>
        </w:rPr>
      </w:pPr>
      <w:r w:rsidRPr="001B04C7">
        <w:rPr>
          <w:rFonts w:ascii="Segoe UI" w:hAnsi="Segoe UI" w:cs="Segoe UI"/>
          <w:vertAlign w:val="superscript"/>
          <w:lang w:val="en"/>
        </w:rPr>
        <w:t>4</w:t>
      </w:r>
      <w:r w:rsidRPr="001B04C7">
        <w:rPr>
          <w:rFonts w:ascii="Segoe UI" w:hAnsi="Segoe UI" w:cs="Segoe UI"/>
          <w:lang w:val="en"/>
        </w:rPr>
        <w:t xml:space="preserve"> </w:t>
      </w:r>
      <w:r w:rsidRPr="001B04C7">
        <w:rPr>
          <w:rFonts w:ascii="Segoe UI" w:hAnsi="Segoe UI" w:cs="Segoe UI"/>
        </w:rPr>
        <w:t xml:space="preserve">The Lord </w:t>
      </w:r>
      <w:r w:rsidRPr="001B04C7">
        <w:rPr>
          <w:rFonts w:ascii="Segoe UI" w:hAnsi="Segoe UI" w:cs="Segoe UI"/>
          <w:smallCaps/>
        </w:rPr>
        <w:t>God</w:t>
      </w:r>
      <w:r w:rsidRPr="001B04C7">
        <w:rPr>
          <w:rFonts w:ascii="Segoe UI" w:hAnsi="Segoe UI" w:cs="Segoe UI"/>
        </w:rPr>
        <w:t xml:space="preserve"> has given me the tongue of those who are taught, that I may know how to sustain with a word him who is weary. Morning by morning he awakens; he awakens my ear to hear as those who are taught. </w:t>
      </w:r>
      <w:r w:rsidRPr="001B04C7">
        <w:rPr>
          <w:rFonts w:ascii="Segoe UI" w:hAnsi="Segoe UI" w:cs="Segoe UI"/>
          <w:vertAlign w:val="superscript"/>
          <w:lang w:val="en"/>
        </w:rPr>
        <w:t>5</w:t>
      </w:r>
      <w:r w:rsidRPr="001B04C7">
        <w:rPr>
          <w:rFonts w:ascii="Segoe UI" w:hAnsi="Segoe UI" w:cs="Segoe UI"/>
          <w:lang w:val="en"/>
        </w:rPr>
        <w:t xml:space="preserve"> </w:t>
      </w:r>
      <w:r w:rsidRPr="001B04C7">
        <w:rPr>
          <w:rFonts w:ascii="Segoe UI" w:hAnsi="Segoe UI" w:cs="Segoe UI"/>
        </w:rPr>
        <w:t xml:space="preserve">The Lord </w:t>
      </w:r>
      <w:r w:rsidRPr="001B04C7">
        <w:rPr>
          <w:rFonts w:ascii="Segoe UI" w:hAnsi="Segoe UI" w:cs="Segoe UI"/>
          <w:smallCaps/>
        </w:rPr>
        <w:t>God</w:t>
      </w:r>
      <w:r w:rsidRPr="001B04C7">
        <w:rPr>
          <w:rFonts w:ascii="Segoe UI" w:hAnsi="Segoe UI" w:cs="Segoe UI"/>
        </w:rPr>
        <w:t xml:space="preserve"> has opened my ear, and I was not rebellious; I turned not backward. </w:t>
      </w:r>
      <w:r w:rsidRPr="001B04C7">
        <w:rPr>
          <w:rFonts w:ascii="Segoe UI" w:hAnsi="Segoe UI" w:cs="Segoe UI"/>
          <w:vertAlign w:val="superscript"/>
          <w:lang w:val="en"/>
        </w:rPr>
        <w:t>6</w:t>
      </w:r>
      <w:r w:rsidRPr="001B04C7">
        <w:rPr>
          <w:rFonts w:ascii="Segoe UI" w:hAnsi="Segoe UI" w:cs="Segoe UI"/>
          <w:lang w:val="en"/>
        </w:rPr>
        <w:t xml:space="preserve"> </w:t>
      </w:r>
      <w:r w:rsidRPr="001B04C7">
        <w:rPr>
          <w:rFonts w:ascii="Segoe UI" w:hAnsi="Segoe UI" w:cs="Segoe UI"/>
        </w:rPr>
        <w:t xml:space="preserve">I gave my back to those who strike, and my cheeks to those who pull out the beard; I hid not my face from disgrace and spitting. </w:t>
      </w:r>
      <w:r w:rsidRPr="001B04C7">
        <w:rPr>
          <w:rFonts w:ascii="Segoe UI" w:hAnsi="Segoe UI" w:cs="Segoe UI"/>
          <w:vertAlign w:val="superscript"/>
          <w:lang w:val="en"/>
        </w:rPr>
        <w:t>7</w:t>
      </w:r>
      <w:r w:rsidRPr="001B04C7">
        <w:rPr>
          <w:rFonts w:ascii="Segoe UI" w:hAnsi="Segoe UI" w:cs="Segoe UI"/>
          <w:lang w:val="en"/>
        </w:rPr>
        <w:t xml:space="preserve"> </w:t>
      </w:r>
      <w:r w:rsidRPr="001B04C7">
        <w:rPr>
          <w:rFonts w:ascii="Segoe UI" w:hAnsi="Segoe UI" w:cs="Segoe UI"/>
        </w:rPr>
        <w:t xml:space="preserve">But the Lord </w:t>
      </w:r>
      <w:r w:rsidRPr="001B04C7">
        <w:rPr>
          <w:rFonts w:ascii="Segoe UI" w:hAnsi="Segoe UI" w:cs="Segoe UI"/>
          <w:smallCaps/>
        </w:rPr>
        <w:t>God</w:t>
      </w:r>
      <w:r w:rsidRPr="001B04C7">
        <w:rPr>
          <w:rFonts w:ascii="Segoe UI" w:hAnsi="Segoe UI" w:cs="Segoe UI"/>
        </w:rPr>
        <w:t xml:space="preserve"> helps me; </w:t>
      </w:r>
      <w:proofErr w:type="gramStart"/>
      <w:r w:rsidRPr="001B04C7">
        <w:rPr>
          <w:rFonts w:ascii="Segoe UI" w:hAnsi="Segoe UI" w:cs="Segoe UI"/>
        </w:rPr>
        <w:t>therefore</w:t>
      </w:r>
      <w:proofErr w:type="gramEnd"/>
      <w:r w:rsidRPr="001B04C7">
        <w:rPr>
          <w:rFonts w:ascii="Segoe UI" w:hAnsi="Segoe UI" w:cs="Segoe UI"/>
        </w:rPr>
        <w:t xml:space="preserve"> I have not been disgraced; therefore I have set my face like a flint, and I know that I shall not be put to shame. </w:t>
      </w:r>
      <w:r w:rsidRPr="001B04C7">
        <w:rPr>
          <w:rFonts w:ascii="Segoe UI" w:hAnsi="Segoe UI" w:cs="Segoe UI"/>
          <w:vertAlign w:val="superscript"/>
          <w:lang w:val="en"/>
        </w:rPr>
        <w:t>8</w:t>
      </w:r>
      <w:r w:rsidRPr="001B04C7">
        <w:rPr>
          <w:rFonts w:ascii="Segoe UI" w:hAnsi="Segoe UI" w:cs="Segoe UI"/>
          <w:lang w:val="en"/>
        </w:rPr>
        <w:t xml:space="preserve"> </w:t>
      </w:r>
      <w:r w:rsidRPr="001B04C7">
        <w:rPr>
          <w:rFonts w:ascii="Segoe UI" w:hAnsi="Segoe UI" w:cs="Segoe UI"/>
        </w:rPr>
        <w:t xml:space="preserve">He who vindicates me is near. Who will contend with me? Let us stand up together. Who is my adversary? Let him come near to me. </w:t>
      </w:r>
      <w:r w:rsidRPr="001B04C7">
        <w:rPr>
          <w:rFonts w:ascii="Segoe UI" w:hAnsi="Segoe UI" w:cs="Segoe UI"/>
          <w:vertAlign w:val="superscript"/>
          <w:lang w:val="en"/>
        </w:rPr>
        <w:t>9</w:t>
      </w:r>
      <w:r w:rsidRPr="001B04C7">
        <w:rPr>
          <w:rFonts w:ascii="Segoe UI" w:hAnsi="Segoe UI" w:cs="Segoe UI"/>
          <w:lang w:val="en"/>
        </w:rPr>
        <w:t xml:space="preserve"> </w:t>
      </w:r>
      <w:r w:rsidRPr="001B04C7">
        <w:rPr>
          <w:rFonts w:ascii="Segoe UI" w:hAnsi="Segoe UI" w:cs="Segoe UI"/>
        </w:rPr>
        <w:t xml:space="preserve">Behold, the Lord </w:t>
      </w:r>
      <w:r w:rsidRPr="001B04C7">
        <w:rPr>
          <w:rFonts w:ascii="Segoe UI" w:hAnsi="Segoe UI" w:cs="Segoe UI"/>
          <w:smallCaps/>
        </w:rPr>
        <w:t>God</w:t>
      </w:r>
      <w:r w:rsidRPr="001B04C7">
        <w:rPr>
          <w:rFonts w:ascii="Segoe UI" w:hAnsi="Segoe UI" w:cs="Segoe UI"/>
        </w:rPr>
        <w:t xml:space="preserve"> helps me; who will declare me guilty? </w:t>
      </w:r>
    </w:p>
    <w:p w14:paraId="47D00532" w14:textId="77777777" w:rsidR="00D179DB" w:rsidRDefault="00530086">
      <w:pPr>
        <w:pStyle w:val="Body"/>
      </w:pPr>
      <w:r>
        <w:t xml:space="preserve"> </w:t>
      </w:r>
    </w:p>
    <w:p w14:paraId="12642B8E" w14:textId="77777777" w:rsidR="00D179DB" w:rsidRDefault="00530086">
      <w:pPr>
        <w:pStyle w:val="LsbResponsorial"/>
      </w:pPr>
      <w:r>
        <w:rPr>
          <w:rStyle w:val="LsbSymbol"/>
        </w:rPr>
        <w:t>L</w:t>
      </w:r>
      <w:r>
        <w:tab/>
      </w:r>
      <w:r>
        <w:t>This is the Word of the Lord.</w:t>
      </w:r>
    </w:p>
    <w:p w14:paraId="27E798A4" w14:textId="77777777" w:rsidR="00D179DB" w:rsidRDefault="00530086">
      <w:pPr>
        <w:pStyle w:val="LsbResponsorial"/>
      </w:pPr>
      <w:r>
        <w:rPr>
          <w:rStyle w:val="LsbSymbol"/>
        </w:rPr>
        <w:t>C</w:t>
      </w:r>
      <w:r>
        <w:tab/>
      </w:r>
      <w:r>
        <w:rPr>
          <w:b/>
        </w:rPr>
        <w:t>Thanks be to God.</w:t>
      </w:r>
    </w:p>
    <w:p w14:paraId="7AD78BF0" w14:textId="77777777" w:rsidR="00D179DB" w:rsidRDefault="00530086">
      <w:pPr>
        <w:pStyle w:val="Body"/>
      </w:pPr>
      <w:r>
        <w:t xml:space="preserve"> </w:t>
      </w:r>
    </w:p>
    <w:p w14:paraId="0A95CA37" w14:textId="5F769D42" w:rsidR="00D179DB" w:rsidRDefault="00530086">
      <w:pPr>
        <w:pStyle w:val="Caption"/>
      </w:pPr>
      <w:r>
        <w:t>Epistle</w:t>
      </w:r>
      <w:r>
        <w:tab/>
      </w:r>
      <w:r w:rsidR="00F27A44" w:rsidRPr="00F27A44">
        <w:rPr>
          <w:rStyle w:val="Subcaption"/>
          <w:rFonts w:ascii="Segoe UI" w:hAnsi="Segoe UI" w:cs="Segoe UI"/>
          <w:b w:val="0"/>
          <w:sz w:val="20"/>
          <w:szCs w:val="22"/>
        </w:rPr>
        <w:t>Philippians 2:5–11 (ESV)</w:t>
      </w:r>
    </w:p>
    <w:p w14:paraId="5913688A" w14:textId="65FFD6C4" w:rsidR="00F27A44" w:rsidRPr="00F27A44" w:rsidRDefault="00F27A44" w:rsidP="00F27A44">
      <w:pPr>
        <w:jc w:val="center"/>
        <w:rPr>
          <w:rFonts w:ascii="Segoe UI" w:hAnsi="Segoe UI" w:cs="Segoe UI"/>
          <w:i/>
          <w:iCs/>
        </w:rPr>
      </w:pPr>
      <w:r w:rsidRPr="00F27A44">
        <w:rPr>
          <w:rFonts w:ascii="Segoe UI" w:hAnsi="Segoe UI" w:cs="Segoe UI"/>
          <w:i/>
          <w:iCs/>
        </w:rPr>
        <w:t>Every tongue will confess that Jesus is Lord</w:t>
      </w:r>
    </w:p>
    <w:p w14:paraId="589E5058" w14:textId="77777777" w:rsidR="00F27A44" w:rsidRDefault="00F27A44" w:rsidP="00F27A44">
      <w:r w:rsidRPr="00F27A44">
        <w:rPr>
          <w:rFonts w:ascii="Segoe UI" w:hAnsi="Segoe UI" w:cs="Segoe UI"/>
          <w:vertAlign w:val="superscript"/>
          <w:lang w:val="en"/>
        </w:rPr>
        <w:t>5</w:t>
      </w:r>
      <w:r w:rsidRPr="00F27A44">
        <w:rPr>
          <w:rFonts w:ascii="Segoe UI" w:hAnsi="Segoe UI" w:cs="Segoe UI"/>
          <w:lang w:val="en"/>
        </w:rPr>
        <w:t xml:space="preserve"> </w:t>
      </w:r>
      <w:r w:rsidRPr="00F27A44">
        <w:rPr>
          <w:rFonts w:ascii="Segoe UI" w:hAnsi="Segoe UI" w:cs="Segoe UI"/>
        </w:rPr>
        <w:t xml:space="preserve">Have this mind among yourselves, which is yours in Christ Jesus, </w:t>
      </w:r>
      <w:r w:rsidRPr="00F27A44">
        <w:rPr>
          <w:rFonts w:ascii="Segoe UI" w:hAnsi="Segoe UI" w:cs="Segoe UI"/>
          <w:vertAlign w:val="superscript"/>
          <w:lang w:val="en"/>
        </w:rPr>
        <w:t>6</w:t>
      </w:r>
      <w:r w:rsidRPr="00F27A44">
        <w:rPr>
          <w:rFonts w:ascii="Segoe UI" w:hAnsi="Segoe UI" w:cs="Segoe UI"/>
          <w:lang w:val="en"/>
        </w:rPr>
        <w:t xml:space="preserve"> </w:t>
      </w:r>
      <w:r w:rsidRPr="00F27A44">
        <w:rPr>
          <w:rFonts w:ascii="Segoe UI" w:hAnsi="Segoe UI" w:cs="Segoe UI"/>
        </w:rPr>
        <w:t xml:space="preserve">who, though he was in the form of God, did not count equality with God a thing to be grasped, </w:t>
      </w:r>
      <w:r w:rsidRPr="00F27A44">
        <w:rPr>
          <w:rFonts w:ascii="Segoe UI" w:hAnsi="Segoe UI" w:cs="Segoe UI"/>
          <w:vertAlign w:val="superscript"/>
          <w:lang w:val="en"/>
        </w:rPr>
        <w:t>7</w:t>
      </w:r>
      <w:r w:rsidRPr="00F27A44">
        <w:rPr>
          <w:rFonts w:ascii="Segoe UI" w:hAnsi="Segoe UI" w:cs="Segoe UI"/>
          <w:lang w:val="en"/>
        </w:rPr>
        <w:t xml:space="preserve"> </w:t>
      </w:r>
      <w:r w:rsidRPr="00F27A44">
        <w:rPr>
          <w:rFonts w:ascii="Segoe UI" w:hAnsi="Segoe UI" w:cs="Segoe UI"/>
        </w:rPr>
        <w:t xml:space="preserve">but emptied himself, by taking the form of a servant, being born in the likeness of men. </w:t>
      </w:r>
      <w:r w:rsidRPr="00F27A44">
        <w:rPr>
          <w:rFonts w:ascii="Segoe UI" w:hAnsi="Segoe UI" w:cs="Segoe UI"/>
          <w:vertAlign w:val="superscript"/>
          <w:lang w:val="en"/>
        </w:rPr>
        <w:t>8</w:t>
      </w:r>
      <w:r w:rsidRPr="00F27A44">
        <w:rPr>
          <w:rFonts w:ascii="Segoe UI" w:hAnsi="Segoe UI" w:cs="Segoe UI"/>
          <w:lang w:val="en"/>
        </w:rPr>
        <w:t xml:space="preserve"> </w:t>
      </w:r>
      <w:r w:rsidRPr="00F27A44">
        <w:rPr>
          <w:rFonts w:ascii="Segoe UI" w:hAnsi="Segoe UI" w:cs="Segoe UI"/>
        </w:rPr>
        <w:t xml:space="preserve">And being found in human form, he humbled himself by becoming obedient to the point of death, even death on a cross. </w:t>
      </w:r>
      <w:r w:rsidRPr="00F27A44">
        <w:rPr>
          <w:rFonts w:ascii="Segoe UI" w:hAnsi="Segoe UI" w:cs="Segoe UI"/>
          <w:vertAlign w:val="superscript"/>
          <w:lang w:val="en"/>
        </w:rPr>
        <w:t>9</w:t>
      </w:r>
      <w:r w:rsidRPr="00F27A44">
        <w:rPr>
          <w:rFonts w:ascii="Segoe UI" w:hAnsi="Segoe UI" w:cs="Segoe UI"/>
          <w:lang w:val="en"/>
        </w:rPr>
        <w:t xml:space="preserve"> </w:t>
      </w:r>
      <w:r w:rsidRPr="00F27A44">
        <w:rPr>
          <w:rFonts w:ascii="Segoe UI" w:hAnsi="Segoe UI" w:cs="Segoe UI"/>
        </w:rPr>
        <w:t xml:space="preserve">Therefore God has highly exalted him and bestowed on him the name that is above every name, </w:t>
      </w:r>
      <w:r w:rsidRPr="00F27A44">
        <w:rPr>
          <w:rFonts w:ascii="Segoe UI" w:hAnsi="Segoe UI" w:cs="Segoe UI"/>
          <w:vertAlign w:val="superscript"/>
          <w:lang w:val="en"/>
        </w:rPr>
        <w:t>10</w:t>
      </w:r>
      <w:r w:rsidRPr="00F27A44">
        <w:rPr>
          <w:rFonts w:ascii="Segoe UI" w:hAnsi="Segoe UI" w:cs="Segoe UI"/>
          <w:lang w:val="en"/>
        </w:rPr>
        <w:t xml:space="preserve"> </w:t>
      </w:r>
      <w:r w:rsidRPr="00F27A44">
        <w:rPr>
          <w:rFonts w:ascii="Segoe UI" w:hAnsi="Segoe UI" w:cs="Segoe UI"/>
        </w:rPr>
        <w:t xml:space="preserve">so that at the name of Jesus every knee should bow, in heaven and on earth and under the earth, </w:t>
      </w:r>
      <w:r w:rsidRPr="00F27A44">
        <w:rPr>
          <w:rFonts w:ascii="Segoe UI" w:hAnsi="Segoe UI" w:cs="Segoe UI"/>
          <w:vertAlign w:val="superscript"/>
          <w:lang w:val="en"/>
        </w:rPr>
        <w:t>11</w:t>
      </w:r>
      <w:r w:rsidRPr="00F27A44">
        <w:rPr>
          <w:rFonts w:ascii="Segoe UI" w:hAnsi="Segoe UI" w:cs="Segoe UI"/>
          <w:lang w:val="en"/>
        </w:rPr>
        <w:t xml:space="preserve"> </w:t>
      </w:r>
      <w:r w:rsidRPr="00F27A44">
        <w:rPr>
          <w:rFonts w:ascii="Segoe UI" w:hAnsi="Segoe UI" w:cs="Segoe UI"/>
        </w:rPr>
        <w:t xml:space="preserve">and every tongue confess that Jesus Christ is Lord, to the glory of God the Father. </w:t>
      </w:r>
    </w:p>
    <w:p w14:paraId="27BF3261" w14:textId="4C7D347B" w:rsidR="00D179DB" w:rsidRDefault="00530086">
      <w:pPr>
        <w:pStyle w:val="Body"/>
      </w:pPr>
      <w:r>
        <w:t xml:space="preserve"> </w:t>
      </w:r>
    </w:p>
    <w:p w14:paraId="6CFC7147" w14:textId="77777777" w:rsidR="00D179DB" w:rsidRDefault="00530086">
      <w:pPr>
        <w:pStyle w:val="LsbResponsorial"/>
      </w:pPr>
      <w:r>
        <w:rPr>
          <w:rStyle w:val="LsbSymbol"/>
        </w:rPr>
        <w:t>L</w:t>
      </w:r>
      <w:r>
        <w:tab/>
      </w:r>
      <w:r>
        <w:t>This is the Word of the Lord.</w:t>
      </w:r>
    </w:p>
    <w:p w14:paraId="2B9299EB" w14:textId="77777777" w:rsidR="00D179DB" w:rsidRDefault="00530086">
      <w:pPr>
        <w:pStyle w:val="LsbResponsorial"/>
      </w:pPr>
      <w:r>
        <w:rPr>
          <w:rStyle w:val="LsbSymbol"/>
        </w:rPr>
        <w:t>C</w:t>
      </w:r>
      <w:r>
        <w:tab/>
      </w:r>
      <w:r>
        <w:rPr>
          <w:b/>
        </w:rPr>
        <w:t>Thanks be to God.</w:t>
      </w:r>
    </w:p>
    <w:p w14:paraId="3227A038" w14:textId="77777777" w:rsidR="00D179DB" w:rsidRDefault="00530086">
      <w:pPr>
        <w:pStyle w:val="Body"/>
      </w:pPr>
      <w:r>
        <w:t xml:space="preserve"> </w:t>
      </w:r>
    </w:p>
    <w:p w14:paraId="16F4D406" w14:textId="1CE39C82" w:rsidR="00D179DB" w:rsidRDefault="00F27A44">
      <w:pPr>
        <w:pStyle w:val="Caption"/>
      </w:pPr>
      <w:r>
        <w:t xml:space="preserve">Holy </w:t>
      </w:r>
      <w:r w:rsidR="00530086">
        <w:t>Gospel</w:t>
      </w:r>
      <w:r w:rsidR="00530086">
        <w:tab/>
      </w:r>
      <w:r w:rsidRPr="00F27A44">
        <w:rPr>
          <w:rStyle w:val="Subcaption"/>
          <w:rFonts w:ascii="Segoe UI" w:hAnsi="Segoe UI" w:cs="Segoe UI"/>
          <w:b w:val="0"/>
          <w:sz w:val="20"/>
          <w:szCs w:val="22"/>
        </w:rPr>
        <w:t>John 12:12–19 (ESV)</w:t>
      </w:r>
    </w:p>
    <w:p w14:paraId="04F352B6" w14:textId="77777777" w:rsidR="00F27A44" w:rsidRPr="00F27A44" w:rsidRDefault="00F27A44" w:rsidP="00F27A44">
      <w:pPr>
        <w:pStyle w:val="Body"/>
        <w:jc w:val="center"/>
        <w:rPr>
          <w:i/>
          <w:iCs/>
        </w:rPr>
      </w:pPr>
      <w:r w:rsidRPr="00F27A44">
        <w:rPr>
          <w:i/>
          <w:iCs/>
        </w:rPr>
        <w:t>Jesus enters Jerusalem</w:t>
      </w:r>
    </w:p>
    <w:p w14:paraId="595DF7AB" w14:textId="77777777" w:rsidR="00F27A44" w:rsidRDefault="00F27A44">
      <w:pPr>
        <w:pStyle w:val="LsbResponsorial"/>
        <w:rPr>
          <w:rStyle w:val="LsbSymbol"/>
        </w:rPr>
      </w:pPr>
    </w:p>
    <w:p w14:paraId="49769A6F" w14:textId="1E9BC840" w:rsidR="00D179DB" w:rsidRDefault="00530086">
      <w:pPr>
        <w:pStyle w:val="LsbResponsorial"/>
      </w:pPr>
      <w:r>
        <w:rPr>
          <w:rStyle w:val="LsbSymbol"/>
        </w:rPr>
        <w:t>P</w:t>
      </w:r>
      <w:r>
        <w:tab/>
      </w:r>
      <w:r>
        <w:t>The Holy Gospel according to</w:t>
      </w:r>
      <w:r>
        <w:t xml:space="preserve"> St. John, the twelfth chapter.</w:t>
      </w:r>
    </w:p>
    <w:p w14:paraId="660F6D43" w14:textId="77777777" w:rsidR="00D179DB" w:rsidRDefault="00530086">
      <w:pPr>
        <w:pStyle w:val="LsbResponsorial"/>
      </w:pPr>
      <w:r>
        <w:rPr>
          <w:rStyle w:val="LsbSymbol"/>
        </w:rPr>
        <w:t>C</w:t>
      </w:r>
      <w:r>
        <w:tab/>
      </w:r>
      <w:r>
        <w:rPr>
          <w:b/>
        </w:rPr>
        <w:t>Glory to You, O Lord.</w:t>
      </w:r>
    </w:p>
    <w:p w14:paraId="78DF947A" w14:textId="77777777" w:rsidR="00D179DB" w:rsidRDefault="00530086">
      <w:pPr>
        <w:pStyle w:val="Body"/>
      </w:pPr>
      <w:r>
        <w:t xml:space="preserve"> </w:t>
      </w:r>
    </w:p>
    <w:p w14:paraId="22F8EC6F" w14:textId="7721BD61" w:rsidR="00D179DB" w:rsidRDefault="00F27A44" w:rsidP="00F27A44">
      <w:pPr>
        <w:pStyle w:val="Body"/>
      </w:pPr>
      <w:r>
        <w:t>12 The next day the large crowd that had come to the feast heard that Jesus was coming to Jerusalem. 13 So they took branches of palm trees and went out to meet him, crying out, “Hosanna! Blessed is he who comes in the name of the Lord, even the King of Israel!” 14 And Jesus found a young donkey and sat on it, just as it is written, 15 “Fear not, daughter of Zion; behold, your king is coming, sitting on a donkey’s colt!” 16 His disciples did not understand these things at first, but when Jesus was glorified, then they remembered that these things had been written about him and had been done to him. 17 The crowd that had been with him when he called Lazarus out of the tomb and raised him from the dead continued to bear witness. 18 The reason why the crowd went to meet him was that they heard he had done this sign. 19 So the Pharisees said to one another, “You see that you are gaining nothing. Look, the world has gone after him.”</w:t>
      </w:r>
    </w:p>
    <w:p w14:paraId="429310E7" w14:textId="77777777" w:rsidR="00D179DB" w:rsidRDefault="00530086">
      <w:pPr>
        <w:pStyle w:val="Body"/>
      </w:pPr>
      <w:r>
        <w:t xml:space="preserve"> </w:t>
      </w:r>
    </w:p>
    <w:p w14:paraId="1EFC38B3" w14:textId="77777777" w:rsidR="00D179DB" w:rsidRDefault="00530086">
      <w:pPr>
        <w:pStyle w:val="LsbResponsorial"/>
      </w:pPr>
      <w:r>
        <w:rPr>
          <w:rStyle w:val="LsbSymbol"/>
        </w:rPr>
        <w:t>P</w:t>
      </w:r>
      <w:r>
        <w:tab/>
      </w:r>
      <w:r>
        <w:t>This is the Gospel of the Lord.</w:t>
      </w:r>
    </w:p>
    <w:p w14:paraId="4D17E924" w14:textId="77777777" w:rsidR="00D179DB" w:rsidRDefault="00530086">
      <w:pPr>
        <w:pStyle w:val="LsbResponsorial"/>
      </w:pPr>
      <w:r>
        <w:rPr>
          <w:rStyle w:val="LsbSymbol"/>
        </w:rPr>
        <w:t>C</w:t>
      </w:r>
      <w:r>
        <w:tab/>
      </w:r>
      <w:r>
        <w:rPr>
          <w:b/>
        </w:rPr>
        <w:t>Praise to You, O Christ!</w:t>
      </w:r>
    </w:p>
    <w:p w14:paraId="2957FA2C" w14:textId="77777777" w:rsidR="00D179DB" w:rsidRDefault="00530086">
      <w:pPr>
        <w:pStyle w:val="Body"/>
      </w:pPr>
      <w:r>
        <w:t xml:space="preserve"> </w:t>
      </w:r>
    </w:p>
    <w:p w14:paraId="4220D8EA" w14:textId="77777777" w:rsidR="00D179DB" w:rsidRDefault="00530086">
      <w:pPr>
        <w:pStyle w:val="Caption"/>
      </w:pPr>
      <w:r>
        <w:t>Apostles’ Creed</w:t>
      </w:r>
    </w:p>
    <w:p w14:paraId="012E536A" w14:textId="77777777" w:rsidR="00D179DB" w:rsidRDefault="00530086">
      <w:pPr>
        <w:pStyle w:val="LsbResponsorial"/>
      </w:pPr>
      <w:r>
        <w:rPr>
          <w:rStyle w:val="LsbSymbol"/>
        </w:rPr>
        <w:t>C</w:t>
      </w:r>
      <w:r>
        <w:tab/>
      </w:r>
      <w:r>
        <w:rPr>
          <w:b/>
        </w:rPr>
        <w:t>I believe in God, the Father Almighty,</w:t>
      </w:r>
    </w:p>
    <w:p w14:paraId="6942CB25" w14:textId="77777777" w:rsidR="00D179DB" w:rsidRDefault="00530086">
      <w:pPr>
        <w:pStyle w:val="LsbResponsorialContinued"/>
      </w:pPr>
      <w:r>
        <w:rPr>
          <w:b/>
        </w:rPr>
        <w:t xml:space="preserve">     maker of heaven and earth.</w:t>
      </w:r>
    </w:p>
    <w:p w14:paraId="16C13389" w14:textId="77777777" w:rsidR="00D179DB" w:rsidRDefault="00530086">
      <w:pPr>
        <w:pStyle w:val="LsbResponsorialContinued"/>
      </w:pPr>
      <w:r>
        <w:rPr>
          <w:b/>
        </w:rPr>
        <w:t>And in Jesus Christ, His only Son, our Lord,</w:t>
      </w:r>
    </w:p>
    <w:p w14:paraId="0CE2CF10" w14:textId="77777777" w:rsidR="00D179DB" w:rsidRDefault="00530086">
      <w:pPr>
        <w:pStyle w:val="LsbResponsorialContinued"/>
      </w:pPr>
      <w:r>
        <w:rPr>
          <w:b/>
        </w:rPr>
        <w:t xml:space="preserve">     who was conceived by the Holy Spirit,</w:t>
      </w:r>
    </w:p>
    <w:p w14:paraId="742E4671" w14:textId="77777777" w:rsidR="00D179DB" w:rsidRDefault="00530086">
      <w:pPr>
        <w:pStyle w:val="LsbResponsorialContinued"/>
      </w:pPr>
      <w:r>
        <w:rPr>
          <w:b/>
        </w:rPr>
        <w:t xml:space="preserve">     born of the virgin Mary,</w:t>
      </w:r>
    </w:p>
    <w:p w14:paraId="2E514EA5" w14:textId="77777777" w:rsidR="00D179DB" w:rsidRDefault="00530086">
      <w:pPr>
        <w:pStyle w:val="LsbResponsorialContinued"/>
      </w:pPr>
      <w:r>
        <w:rPr>
          <w:b/>
        </w:rPr>
        <w:t xml:space="preserve">     suffered under Pontius Pilate,</w:t>
      </w:r>
    </w:p>
    <w:p w14:paraId="0042D182" w14:textId="77777777" w:rsidR="00D179DB" w:rsidRDefault="00530086">
      <w:pPr>
        <w:pStyle w:val="LsbResponsorialContinued"/>
      </w:pPr>
      <w:r>
        <w:rPr>
          <w:b/>
        </w:rPr>
        <w:t xml:space="preserve">     was crucified, died and was buried.</w:t>
      </w:r>
    </w:p>
    <w:p w14:paraId="1E6C193B" w14:textId="77777777" w:rsidR="00D179DB" w:rsidRDefault="00530086">
      <w:pPr>
        <w:pStyle w:val="LsbResponsorialContinued"/>
      </w:pPr>
      <w:r>
        <w:rPr>
          <w:b/>
        </w:rPr>
        <w:t xml:space="preserve">     He descended into hell.</w:t>
      </w:r>
    </w:p>
    <w:p w14:paraId="3410BE55" w14:textId="77777777" w:rsidR="00D179DB" w:rsidRDefault="00530086">
      <w:pPr>
        <w:pStyle w:val="LsbResponsorialContinued"/>
      </w:pPr>
      <w:r>
        <w:rPr>
          <w:b/>
        </w:rPr>
        <w:t xml:space="preserve">     The third day He rose again from the dead.</w:t>
      </w:r>
    </w:p>
    <w:p w14:paraId="01629933" w14:textId="77777777" w:rsidR="00D179DB" w:rsidRDefault="00530086">
      <w:pPr>
        <w:pStyle w:val="LsbResponsorialContinued"/>
      </w:pPr>
      <w:r>
        <w:rPr>
          <w:b/>
        </w:rPr>
        <w:t xml:space="preserve">     He ascended into heaven</w:t>
      </w:r>
    </w:p>
    <w:p w14:paraId="3E9BF698" w14:textId="77777777" w:rsidR="00D179DB" w:rsidRDefault="00530086">
      <w:pPr>
        <w:pStyle w:val="LsbResponsorialContinued"/>
      </w:pPr>
      <w:r>
        <w:rPr>
          <w:b/>
        </w:rPr>
        <w:t xml:space="preserve">     and sits at the right hand of God the Father Almighty.</w:t>
      </w:r>
    </w:p>
    <w:p w14:paraId="0050007D" w14:textId="77777777" w:rsidR="00D179DB" w:rsidRDefault="00530086">
      <w:pPr>
        <w:pStyle w:val="LsbResponsorialContinued"/>
      </w:pPr>
      <w:r>
        <w:rPr>
          <w:b/>
        </w:rPr>
        <w:t xml:space="preserve">     From thence He will come to judge the living and the dead.</w:t>
      </w:r>
    </w:p>
    <w:p w14:paraId="6C148AC9" w14:textId="77777777" w:rsidR="00D179DB" w:rsidRDefault="00530086">
      <w:pPr>
        <w:pStyle w:val="LsbResponsorialContinued"/>
      </w:pPr>
      <w:r>
        <w:rPr>
          <w:b/>
        </w:rPr>
        <w:t>I believe in the Holy Spirit,</w:t>
      </w:r>
    </w:p>
    <w:p w14:paraId="6B1D3A62" w14:textId="77777777" w:rsidR="00D179DB" w:rsidRDefault="00530086">
      <w:pPr>
        <w:pStyle w:val="LsbResponsorialContinued"/>
      </w:pPr>
      <w:r>
        <w:rPr>
          <w:b/>
        </w:rPr>
        <w:t xml:space="preserve">     the holy Christian Church,</w:t>
      </w:r>
    </w:p>
    <w:p w14:paraId="5B55AD46" w14:textId="648BA9BB" w:rsidR="00D179DB" w:rsidRDefault="00530086">
      <w:pPr>
        <w:pStyle w:val="LsbResponsorialContinued"/>
      </w:pPr>
      <w:r>
        <w:rPr>
          <w:b/>
        </w:rPr>
        <w:t xml:space="preserve">     </w:t>
      </w:r>
      <w:r>
        <w:rPr>
          <w:b/>
        </w:rPr>
        <w:t>the communion of saints,</w:t>
      </w:r>
    </w:p>
    <w:p w14:paraId="00E53106" w14:textId="77777777" w:rsidR="00D179DB" w:rsidRDefault="00530086">
      <w:pPr>
        <w:pStyle w:val="LsbResponsorialContinued"/>
      </w:pPr>
      <w:r>
        <w:rPr>
          <w:b/>
        </w:rPr>
        <w:t xml:space="preserve">     the forgiveness of sins,</w:t>
      </w:r>
    </w:p>
    <w:p w14:paraId="73965771" w14:textId="77777777" w:rsidR="00D179DB" w:rsidRDefault="00530086">
      <w:pPr>
        <w:pStyle w:val="LsbResponsorialContinued"/>
      </w:pPr>
      <w:r>
        <w:rPr>
          <w:b/>
        </w:rPr>
        <w:t xml:space="preserve">   </w:t>
      </w:r>
      <w:r>
        <w:rPr>
          <w:b/>
        </w:rPr>
        <w:t xml:space="preserve">  the resurrection of the body,</w:t>
      </w:r>
    </w:p>
    <w:p w14:paraId="69A586F5" w14:textId="77777777" w:rsidR="00D179DB" w:rsidRDefault="00530086">
      <w:pPr>
        <w:pStyle w:val="LsbResponsorialContinued"/>
      </w:pPr>
      <w:r>
        <w:rPr>
          <w:b/>
        </w:rPr>
        <w:t xml:space="preserve">     and the life </w:t>
      </w:r>
      <w:r>
        <w:rPr>
          <w:rStyle w:val="LsbSymbol"/>
        </w:rPr>
        <w:t>T</w:t>
      </w:r>
      <w:r>
        <w:rPr>
          <w:b/>
        </w:rPr>
        <w:t xml:space="preserve"> everlasting. Amen.</w:t>
      </w:r>
    </w:p>
    <w:p w14:paraId="0E374298" w14:textId="77777777" w:rsidR="00D179DB" w:rsidRDefault="00D179DB">
      <w:pPr>
        <w:pStyle w:val="Body"/>
      </w:pPr>
    </w:p>
    <w:p w14:paraId="79026FAC" w14:textId="5F8FFCDD" w:rsidR="00D179DB" w:rsidRPr="00F27A44" w:rsidRDefault="00F27A44" w:rsidP="00F27A44">
      <w:pPr>
        <w:pStyle w:val="Caption"/>
        <w:tabs>
          <w:tab w:val="left" w:pos="2880"/>
          <w:tab w:val="left" w:pos="7200"/>
        </w:tabs>
        <w:rPr>
          <w:sz w:val="20"/>
          <w:szCs w:val="18"/>
        </w:rPr>
      </w:pPr>
      <w:r>
        <w:t xml:space="preserve">Sermon Hymn </w:t>
      </w:r>
      <w:r>
        <w:tab/>
      </w:r>
      <w:r w:rsidR="00530086" w:rsidRPr="00F27A44">
        <w:rPr>
          <w:b w:val="0"/>
          <w:bCs/>
          <w:i/>
          <w:iCs/>
          <w:sz w:val="20"/>
          <w:szCs w:val="18"/>
        </w:rPr>
        <w:t>A Lamb Goes Uncomplaining Forth</w:t>
      </w:r>
      <w:r w:rsidRPr="00F27A44">
        <w:rPr>
          <w:sz w:val="20"/>
          <w:szCs w:val="18"/>
        </w:rPr>
        <w:tab/>
        <w:t>LSB #438</w:t>
      </w:r>
    </w:p>
    <w:p w14:paraId="6D830B00" w14:textId="2E1655DD" w:rsidR="00D179DB" w:rsidRPr="007F50A7" w:rsidRDefault="00530086" w:rsidP="00F27A44">
      <w:pPr>
        <w:pStyle w:val="NumberedStanza"/>
        <w:jc w:val="center"/>
        <w:rPr>
          <w:b/>
          <w:bCs/>
        </w:rPr>
      </w:pPr>
      <w:r w:rsidRPr="007F50A7">
        <w:rPr>
          <w:b/>
          <w:bCs/>
        </w:rPr>
        <w:t>A Lamb goes uncomplaining forth,</w:t>
      </w:r>
      <w:r w:rsidRPr="007F50A7">
        <w:rPr>
          <w:b/>
          <w:bCs/>
        </w:rPr>
        <w:br/>
        <w:t xml:space="preserve">    The guilt of sinners bearing</w:t>
      </w:r>
      <w:r w:rsidRPr="007F50A7">
        <w:rPr>
          <w:b/>
          <w:bCs/>
        </w:rPr>
        <w:br/>
        <w:t>And, laden with the sins of earth,</w:t>
      </w:r>
      <w:r w:rsidRPr="007F50A7">
        <w:rPr>
          <w:b/>
          <w:bCs/>
        </w:rPr>
        <w:br/>
        <w:t xml:space="preserve">    None else the burden sharing;</w:t>
      </w:r>
      <w:r w:rsidRPr="007F50A7">
        <w:rPr>
          <w:b/>
          <w:bCs/>
        </w:rPr>
        <w:br/>
        <w:t>Goes patien</w:t>
      </w:r>
      <w:r w:rsidRPr="007F50A7">
        <w:rPr>
          <w:b/>
          <w:bCs/>
        </w:rPr>
        <w:t>t on, grows weak and faint,</w:t>
      </w:r>
      <w:r w:rsidRPr="007F50A7">
        <w:rPr>
          <w:b/>
          <w:bCs/>
        </w:rPr>
        <w:br/>
        <w:t>To slaughter led without complaint,</w:t>
      </w:r>
      <w:r w:rsidRPr="007F50A7">
        <w:rPr>
          <w:b/>
          <w:bCs/>
        </w:rPr>
        <w:br/>
        <w:t xml:space="preserve">    That spotless life to offer,</w:t>
      </w:r>
      <w:r w:rsidRPr="007F50A7">
        <w:rPr>
          <w:b/>
          <w:bCs/>
        </w:rPr>
        <w:br/>
        <w:t>He bears the stripes, the wounds, the lies,</w:t>
      </w:r>
      <w:r w:rsidRPr="007F50A7">
        <w:rPr>
          <w:b/>
          <w:bCs/>
        </w:rPr>
        <w:br/>
        <w:t>The mockery, and yet replies,</w:t>
      </w:r>
      <w:r w:rsidRPr="007F50A7">
        <w:rPr>
          <w:b/>
          <w:bCs/>
        </w:rPr>
        <w:br/>
        <w:t xml:space="preserve">    “All this I gladly suffer.”</w:t>
      </w:r>
    </w:p>
    <w:p w14:paraId="5749E008" w14:textId="77777777" w:rsidR="00D179DB" w:rsidRPr="007F50A7" w:rsidRDefault="00D179DB" w:rsidP="00F27A44">
      <w:pPr>
        <w:pStyle w:val="Body"/>
        <w:jc w:val="center"/>
        <w:rPr>
          <w:b/>
          <w:bCs/>
        </w:rPr>
      </w:pPr>
    </w:p>
    <w:p w14:paraId="48247570" w14:textId="29E8B828" w:rsidR="00D179DB" w:rsidRPr="007F50A7" w:rsidRDefault="00530086" w:rsidP="00F27A44">
      <w:pPr>
        <w:pStyle w:val="NumberedStanza"/>
        <w:jc w:val="center"/>
        <w:rPr>
          <w:b/>
          <w:bCs/>
        </w:rPr>
      </w:pPr>
      <w:r w:rsidRPr="007F50A7">
        <w:rPr>
          <w:b/>
          <w:bCs/>
        </w:rPr>
        <w:t>This Lamb is Christ, the soul’s great friend,</w:t>
      </w:r>
      <w:r w:rsidRPr="007F50A7">
        <w:rPr>
          <w:b/>
          <w:bCs/>
        </w:rPr>
        <w:br/>
        <w:t xml:space="preserve">    </w:t>
      </w:r>
      <w:r w:rsidRPr="007F50A7">
        <w:rPr>
          <w:b/>
          <w:bCs/>
        </w:rPr>
        <w:t>The Lamb of God, our Savior,</w:t>
      </w:r>
      <w:r w:rsidRPr="007F50A7">
        <w:rPr>
          <w:b/>
          <w:bCs/>
        </w:rPr>
        <w:br/>
        <w:t>Whom God the Father chose to send</w:t>
      </w:r>
      <w:r w:rsidRPr="007F50A7">
        <w:rPr>
          <w:b/>
          <w:bCs/>
        </w:rPr>
        <w:br/>
        <w:t xml:space="preserve">    To gain for us His favor.</w:t>
      </w:r>
      <w:r w:rsidRPr="007F50A7">
        <w:rPr>
          <w:b/>
          <w:bCs/>
        </w:rPr>
        <w:br/>
        <w:t>“Go forth, My Son,” the Father said,</w:t>
      </w:r>
      <w:r w:rsidRPr="007F50A7">
        <w:rPr>
          <w:b/>
          <w:bCs/>
        </w:rPr>
        <w:br/>
        <w:t>“And free My children from their dread</w:t>
      </w:r>
      <w:r w:rsidRPr="007F50A7">
        <w:rPr>
          <w:b/>
          <w:bCs/>
        </w:rPr>
        <w:br/>
        <w:t xml:space="preserve">    Of guilt and condemnation.</w:t>
      </w:r>
      <w:r w:rsidRPr="007F50A7">
        <w:rPr>
          <w:b/>
          <w:bCs/>
        </w:rPr>
        <w:br/>
        <w:t>The wrath and stripes are hard to bear,</w:t>
      </w:r>
      <w:r w:rsidRPr="007F50A7">
        <w:rPr>
          <w:b/>
          <w:bCs/>
        </w:rPr>
        <w:br/>
        <w:t>But by Your pass</w:t>
      </w:r>
      <w:r w:rsidRPr="007F50A7">
        <w:rPr>
          <w:b/>
          <w:bCs/>
        </w:rPr>
        <w:t>ion they will share</w:t>
      </w:r>
      <w:r w:rsidRPr="007F50A7">
        <w:rPr>
          <w:b/>
          <w:bCs/>
        </w:rPr>
        <w:br/>
        <w:t xml:space="preserve">    The fruit of Your salvation.”</w:t>
      </w:r>
    </w:p>
    <w:p w14:paraId="39BA1E0F" w14:textId="77777777" w:rsidR="00D179DB" w:rsidRPr="007F50A7" w:rsidRDefault="00D179DB" w:rsidP="00F27A44">
      <w:pPr>
        <w:pStyle w:val="Body"/>
        <w:jc w:val="center"/>
        <w:rPr>
          <w:b/>
          <w:bCs/>
        </w:rPr>
      </w:pPr>
    </w:p>
    <w:p w14:paraId="341FED28" w14:textId="5FEDAB33" w:rsidR="00D179DB" w:rsidRPr="007F50A7" w:rsidRDefault="00530086" w:rsidP="00F27A44">
      <w:pPr>
        <w:pStyle w:val="NumberedStanza"/>
        <w:jc w:val="center"/>
        <w:rPr>
          <w:b/>
          <w:bCs/>
        </w:rPr>
      </w:pPr>
      <w:r w:rsidRPr="007F50A7">
        <w:rPr>
          <w:b/>
          <w:bCs/>
        </w:rPr>
        <w:t>“Yes, Father, yes, most willingly</w:t>
      </w:r>
      <w:r w:rsidRPr="007F50A7">
        <w:rPr>
          <w:b/>
          <w:bCs/>
        </w:rPr>
        <w:br/>
        <w:t xml:space="preserve">    I’ll bear what You command Me.</w:t>
      </w:r>
      <w:r w:rsidRPr="007F50A7">
        <w:rPr>
          <w:b/>
          <w:bCs/>
        </w:rPr>
        <w:br/>
        <w:t>My will conforms to Your decree,</w:t>
      </w:r>
      <w:r w:rsidRPr="007F50A7">
        <w:rPr>
          <w:b/>
          <w:bCs/>
        </w:rPr>
        <w:br/>
        <w:t xml:space="preserve">    I’ll do what You have asked Me.”</w:t>
      </w:r>
      <w:r w:rsidRPr="007F50A7">
        <w:rPr>
          <w:b/>
          <w:bCs/>
        </w:rPr>
        <w:br/>
        <w:t>O wondrous Love, what have You done!</w:t>
      </w:r>
      <w:r w:rsidRPr="007F50A7">
        <w:rPr>
          <w:b/>
          <w:bCs/>
        </w:rPr>
        <w:br/>
        <w:t>The Father offers up Hi</w:t>
      </w:r>
      <w:r w:rsidRPr="007F50A7">
        <w:rPr>
          <w:b/>
          <w:bCs/>
        </w:rPr>
        <w:t>s Son,</w:t>
      </w:r>
      <w:r w:rsidRPr="007F50A7">
        <w:rPr>
          <w:b/>
          <w:bCs/>
        </w:rPr>
        <w:br/>
        <w:t xml:space="preserve">    Desiring our salvation.</w:t>
      </w:r>
      <w:r w:rsidRPr="007F50A7">
        <w:rPr>
          <w:b/>
          <w:bCs/>
        </w:rPr>
        <w:br/>
        <w:t>O Love, how strong You are to save!</w:t>
      </w:r>
      <w:r w:rsidRPr="007F50A7">
        <w:rPr>
          <w:b/>
          <w:bCs/>
        </w:rPr>
        <w:br/>
        <w:t>You lay the One into the grave</w:t>
      </w:r>
      <w:r w:rsidRPr="007F50A7">
        <w:rPr>
          <w:b/>
          <w:bCs/>
        </w:rPr>
        <w:br/>
        <w:t xml:space="preserve">    Who built the earth’s foundation.</w:t>
      </w:r>
    </w:p>
    <w:p w14:paraId="47D9EADA" w14:textId="77777777" w:rsidR="00D179DB" w:rsidRPr="007F50A7" w:rsidRDefault="00D179DB" w:rsidP="00F27A44">
      <w:pPr>
        <w:pStyle w:val="Body"/>
        <w:jc w:val="center"/>
        <w:rPr>
          <w:b/>
          <w:bCs/>
        </w:rPr>
      </w:pPr>
    </w:p>
    <w:p w14:paraId="0E138670" w14:textId="3BCDA71C" w:rsidR="00D179DB" w:rsidRPr="007F50A7" w:rsidRDefault="00530086" w:rsidP="00F27A44">
      <w:pPr>
        <w:pStyle w:val="NumberedStanza"/>
        <w:jc w:val="center"/>
        <w:rPr>
          <w:b/>
          <w:bCs/>
        </w:rPr>
      </w:pPr>
      <w:r w:rsidRPr="007F50A7">
        <w:rPr>
          <w:b/>
          <w:bCs/>
        </w:rPr>
        <w:t>Lord, when Your glory I shall see</w:t>
      </w:r>
      <w:r w:rsidRPr="007F50A7">
        <w:rPr>
          <w:b/>
          <w:bCs/>
        </w:rPr>
        <w:br/>
        <w:t xml:space="preserve">    And taste Your kingdom’s pleasure,</w:t>
      </w:r>
      <w:r w:rsidRPr="007F50A7">
        <w:rPr>
          <w:b/>
          <w:bCs/>
        </w:rPr>
        <w:br/>
        <w:t>Your blood my royal robe shall be,</w:t>
      </w:r>
      <w:r w:rsidRPr="007F50A7">
        <w:rPr>
          <w:b/>
          <w:bCs/>
        </w:rPr>
        <w:br/>
        <w:t xml:space="preserve">    M</w:t>
      </w:r>
      <w:r w:rsidRPr="007F50A7">
        <w:rPr>
          <w:b/>
          <w:bCs/>
        </w:rPr>
        <w:t>y joy beyond all measure!</w:t>
      </w:r>
      <w:r w:rsidRPr="007F50A7">
        <w:rPr>
          <w:b/>
          <w:bCs/>
        </w:rPr>
        <w:br/>
        <w:t>When I appear before Your throne,</w:t>
      </w:r>
      <w:r w:rsidRPr="007F50A7">
        <w:rPr>
          <w:b/>
          <w:bCs/>
        </w:rPr>
        <w:br/>
        <w:t>Your righteousness shall be my crown;</w:t>
      </w:r>
      <w:r w:rsidRPr="007F50A7">
        <w:rPr>
          <w:b/>
          <w:bCs/>
        </w:rPr>
        <w:br/>
        <w:t xml:space="preserve">    With these I need not hide me.</w:t>
      </w:r>
      <w:r w:rsidRPr="007F50A7">
        <w:rPr>
          <w:b/>
          <w:bCs/>
        </w:rPr>
        <w:br/>
        <w:t>And there, in garments richly wrought,</w:t>
      </w:r>
      <w:r w:rsidRPr="007F50A7">
        <w:rPr>
          <w:b/>
          <w:bCs/>
        </w:rPr>
        <w:br/>
        <w:t>As Your own bride shall we be brought</w:t>
      </w:r>
      <w:r w:rsidRPr="007F50A7">
        <w:rPr>
          <w:b/>
          <w:bCs/>
        </w:rPr>
        <w:br/>
        <w:t xml:space="preserve">    To stand in joy beside You.</w:t>
      </w:r>
    </w:p>
    <w:p w14:paraId="1E1936FA" w14:textId="77777777" w:rsidR="00D179DB" w:rsidRDefault="00530086" w:rsidP="007F50A7">
      <w:pPr>
        <w:pStyle w:val="Copyright"/>
        <w:jc w:val="center"/>
      </w:pPr>
      <w:r>
        <w:t>Text: © 1941 Concordia Publishing House. Used by permission: LSB Hymn License no. 110003751</w:t>
      </w:r>
    </w:p>
    <w:p w14:paraId="485EE8D1" w14:textId="77777777" w:rsidR="00D179DB" w:rsidRDefault="00D179DB">
      <w:pPr>
        <w:pStyle w:val="Body"/>
      </w:pPr>
    </w:p>
    <w:p w14:paraId="7C166527" w14:textId="6E9A4589" w:rsidR="00D179DB" w:rsidRPr="007F50A7" w:rsidRDefault="00530086" w:rsidP="007F50A7">
      <w:pPr>
        <w:pStyle w:val="Caption"/>
        <w:tabs>
          <w:tab w:val="left" w:pos="2880"/>
          <w:tab w:val="left" w:pos="6840"/>
        </w:tabs>
        <w:rPr>
          <w:sz w:val="20"/>
          <w:szCs w:val="18"/>
        </w:rPr>
      </w:pPr>
      <w:r>
        <w:t>Sermon</w:t>
      </w:r>
      <w:r w:rsidR="007F50A7">
        <w:tab/>
      </w:r>
      <w:r w:rsidR="007F50A7" w:rsidRPr="007F50A7">
        <w:rPr>
          <w:b w:val="0"/>
          <w:bCs/>
          <w:i/>
          <w:iCs/>
          <w:sz w:val="20"/>
          <w:szCs w:val="18"/>
        </w:rPr>
        <w:t>Still True Today</w:t>
      </w:r>
      <w:r w:rsidR="007F50A7" w:rsidRPr="007F50A7">
        <w:rPr>
          <w:sz w:val="20"/>
          <w:szCs w:val="18"/>
        </w:rPr>
        <w:tab/>
        <w:t>John 12-:12-19</w:t>
      </w:r>
    </w:p>
    <w:p w14:paraId="02337119" w14:textId="77777777" w:rsidR="00D179DB" w:rsidRDefault="00D179DB">
      <w:pPr>
        <w:pStyle w:val="Body"/>
      </w:pPr>
    </w:p>
    <w:p w14:paraId="0A867D2A" w14:textId="77777777" w:rsidR="00D179DB" w:rsidRDefault="00530086">
      <w:pPr>
        <w:pStyle w:val="Caption"/>
      </w:pPr>
      <w:r>
        <w:t>Offering</w:t>
      </w:r>
    </w:p>
    <w:p w14:paraId="647C66C3" w14:textId="77777777" w:rsidR="00D179DB" w:rsidRDefault="00D179DB">
      <w:pPr>
        <w:pStyle w:val="Body"/>
      </w:pPr>
    </w:p>
    <w:p w14:paraId="137F21A6" w14:textId="77777777" w:rsidR="00D179DB" w:rsidRDefault="00530086">
      <w:pPr>
        <w:pStyle w:val="Caption"/>
      </w:pPr>
      <w:r>
        <w:t>Prayer of the Church</w:t>
      </w:r>
    </w:p>
    <w:p w14:paraId="0F3A8731" w14:textId="694BB0A8" w:rsidR="00D179DB" w:rsidRDefault="00530086">
      <w:pPr>
        <w:pStyle w:val="LsbResponsorial"/>
      </w:pPr>
      <w:r>
        <w:rPr>
          <w:rStyle w:val="LsbSymbol"/>
        </w:rPr>
        <w:t>P</w:t>
      </w:r>
      <w:r>
        <w:tab/>
      </w:r>
      <w:r w:rsidR="007F50A7" w:rsidRPr="007F50A7">
        <w:t>Let us pray for the Church, that the Lord would defend her against all her enemies and keep her true to Jesus Christ by the power of Your Word and Spirit:</w:t>
      </w:r>
    </w:p>
    <w:p w14:paraId="53612AE2" w14:textId="77777777" w:rsidR="00D179DB" w:rsidRDefault="00530086">
      <w:pPr>
        <w:pStyle w:val="Body"/>
      </w:pPr>
      <w:r>
        <w:t xml:space="preserve"> </w:t>
      </w:r>
    </w:p>
    <w:p w14:paraId="51B6EFE6" w14:textId="77777777" w:rsidR="00D179DB" w:rsidRDefault="00530086">
      <w:pPr>
        <w:pStyle w:val="Body"/>
      </w:pPr>
      <w:r>
        <w:rPr>
          <w:i/>
        </w:rPr>
        <w:t>Silence for reflection</w:t>
      </w:r>
    </w:p>
    <w:p w14:paraId="721E358D" w14:textId="77777777" w:rsidR="00D179DB" w:rsidRDefault="00530086">
      <w:pPr>
        <w:pStyle w:val="Body"/>
      </w:pPr>
      <w:r>
        <w:t xml:space="preserve"> </w:t>
      </w:r>
    </w:p>
    <w:p w14:paraId="46423289" w14:textId="6FB7523C" w:rsidR="00D179DB" w:rsidRDefault="00D179DB">
      <w:pPr>
        <w:pStyle w:val="Body"/>
      </w:pPr>
    </w:p>
    <w:tbl>
      <w:tblPr>
        <w:tblStyle w:val="TableGrid"/>
        <w:tblpPr w:leftFromText="180" w:rightFromText="180" w:vertAnchor="text" w:horzAnchor="margin" w:tblpY="-338"/>
        <w:tblW w:w="7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2245"/>
        <w:gridCol w:w="1996"/>
        <w:gridCol w:w="2245"/>
      </w:tblGrid>
      <w:tr w:rsidR="00EB5CE1" w14:paraId="2F560338" w14:textId="77777777" w:rsidTr="00C24B87">
        <w:trPr>
          <w:trHeight w:val="300"/>
        </w:trPr>
        <w:tc>
          <w:tcPr>
            <w:tcW w:w="1497" w:type="dxa"/>
            <w:hideMark/>
          </w:tcPr>
          <w:p w14:paraId="6E7D24AE" w14:textId="77777777" w:rsidR="00EB5CE1" w:rsidRPr="00BE3F40" w:rsidRDefault="00EB5CE1" w:rsidP="00C24B87">
            <w:pPr>
              <w:jc w:val="center"/>
              <w:rPr>
                <w:rFonts w:ascii="Arial" w:hAnsi="Arial" w:cs="Arial"/>
                <w:b/>
                <w:sz w:val="20"/>
                <w:szCs w:val="18"/>
              </w:rPr>
            </w:pPr>
            <w:bookmarkStart w:id="0" w:name="_Hlk35943093"/>
            <w:r w:rsidRPr="00BE3F40">
              <w:rPr>
                <w:rFonts w:ascii="Arial" w:hAnsi="Arial" w:cs="Arial"/>
                <w:b/>
                <w:sz w:val="20"/>
                <w:szCs w:val="18"/>
              </w:rPr>
              <w:t xml:space="preserve">Barb </w:t>
            </w:r>
          </w:p>
        </w:tc>
        <w:tc>
          <w:tcPr>
            <w:tcW w:w="2245" w:type="dxa"/>
            <w:hideMark/>
          </w:tcPr>
          <w:p w14:paraId="51F5210B" w14:textId="77777777" w:rsidR="00EB5CE1" w:rsidRPr="00BE3F40" w:rsidRDefault="00EB5CE1" w:rsidP="00C24B87">
            <w:pPr>
              <w:jc w:val="center"/>
              <w:rPr>
                <w:rFonts w:ascii="Arial" w:hAnsi="Arial" w:cs="Arial"/>
                <w:b/>
                <w:sz w:val="20"/>
                <w:szCs w:val="18"/>
              </w:rPr>
            </w:pPr>
            <w:r w:rsidRPr="00BE3F40">
              <w:rPr>
                <w:rFonts w:ascii="Arial" w:hAnsi="Arial" w:cs="Arial"/>
                <w:kern w:val="28"/>
                <w:sz w:val="20"/>
                <w:szCs w:val="18"/>
                <w14:cntxtAlts/>
              </w:rPr>
              <w:t xml:space="preserve">Eleanor </w:t>
            </w:r>
          </w:p>
        </w:tc>
        <w:tc>
          <w:tcPr>
            <w:tcW w:w="1996" w:type="dxa"/>
            <w:hideMark/>
          </w:tcPr>
          <w:p w14:paraId="44018A53" w14:textId="77777777" w:rsidR="00EB5CE1" w:rsidRPr="00BE3F40" w:rsidRDefault="00EB5CE1" w:rsidP="00C24B87">
            <w:pPr>
              <w:jc w:val="center"/>
              <w:rPr>
                <w:rFonts w:ascii="Arial" w:hAnsi="Arial" w:cs="Arial"/>
                <w:sz w:val="20"/>
                <w:szCs w:val="18"/>
              </w:rPr>
            </w:pPr>
            <w:r w:rsidRPr="00BE3F40">
              <w:rPr>
                <w:rFonts w:ascii="Arial" w:hAnsi="Arial" w:cs="Arial"/>
                <w:sz w:val="20"/>
                <w:szCs w:val="18"/>
              </w:rPr>
              <w:t xml:space="preserve">Meghan </w:t>
            </w:r>
          </w:p>
        </w:tc>
        <w:tc>
          <w:tcPr>
            <w:tcW w:w="2245" w:type="dxa"/>
            <w:hideMark/>
          </w:tcPr>
          <w:p w14:paraId="0A245824" w14:textId="77777777" w:rsidR="00EB5CE1" w:rsidRPr="00BE3F40" w:rsidRDefault="00EB5CE1" w:rsidP="00C24B87">
            <w:pPr>
              <w:jc w:val="center"/>
              <w:rPr>
                <w:rFonts w:ascii="Arial" w:hAnsi="Arial" w:cs="Arial"/>
                <w:sz w:val="20"/>
                <w:szCs w:val="18"/>
              </w:rPr>
            </w:pPr>
            <w:r w:rsidRPr="00BE3F40">
              <w:rPr>
                <w:rFonts w:ascii="Arial" w:hAnsi="Arial" w:cs="Arial"/>
                <w:kern w:val="28"/>
                <w:sz w:val="20"/>
                <w:szCs w:val="18"/>
                <w14:cntxtAlts/>
              </w:rPr>
              <w:t xml:space="preserve">Jon </w:t>
            </w:r>
          </w:p>
        </w:tc>
      </w:tr>
      <w:tr w:rsidR="00EB5CE1" w14:paraId="5BA0CADD" w14:textId="77777777" w:rsidTr="00C24B87">
        <w:trPr>
          <w:trHeight w:val="313"/>
        </w:trPr>
        <w:tc>
          <w:tcPr>
            <w:tcW w:w="1497" w:type="dxa"/>
            <w:hideMark/>
          </w:tcPr>
          <w:p w14:paraId="11C64048" w14:textId="77777777" w:rsidR="00EB5CE1" w:rsidRPr="00BE3F40" w:rsidRDefault="00EB5CE1" w:rsidP="00C24B87">
            <w:pPr>
              <w:jc w:val="center"/>
              <w:rPr>
                <w:rFonts w:ascii="Arial" w:hAnsi="Arial" w:cs="Arial"/>
                <w:b/>
                <w:sz w:val="20"/>
                <w:szCs w:val="18"/>
              </w:rPr>
            </w:pPr>
            <w:r w:rsidRPr="00BE3F40">
              <w:rPr>
                <w:rFonts w:ascii="Arial" w:hAnsi="Arial" w:cs="Arial"/>
                <w:b/>
                <w:bCs/>
                <w:kern w:val="28"/>
                <w:sz w:val="20"/>
                <w:szCs w:val="18"/>
                <w14:cntxtAlts/>
              </w:rPr>
              <w:t xml:space="preserve">Jackie </w:t>
            </w:r>
          </w:p>
        </w:tc>
        <w:tc>
          <w:tcPr>
            <w:tcW w:w="2245" w:type="dxa"/>
            <w:hideMark/>
          </w:tcPr>
          <w:p w14:paraId="7D9CC1D3" w14:textId="77777777" w:rsidR="00EB5CE1" w:rsidRPr="00BE3F40" w:rsidRDefault="00EB5CE1" w:rsidP="00C24B87">
            <w:pPr>
              <w:widowControl w:val="0"/>
              <w:spacing w:after="120" w:line="278" w:lineRule="auto"/>
              <w:jc w:val="center"/>
              <w:rPr>
                <w:rFonts w:ascii="Arial" w:hAnsi="Arial" w:cs="Arial"/>
                <w:kern w:val="28"/>
                <w:sz w:val="20"/>
                <w:szCs w:val="18"/>
                <w14:cntxtAlts/>
              </w:rPr>
            </w:pPr>
            <w:r w:rsidRPr="00BE3F40">
              <w:rPr>
                <w:rFonts w:ascii="Arial" w:hAnsi="Arial" w:cs="Arial"/>
                <w:kern w:val="28"/>
                <w:sz w:val="20"/>
                <w:szCs w:val="18"/>
                <w14:cntxtAlts/>
              </w:rPr>
              <w:t xml:space="preserve">Penny </w:t>
            </w:r>
          </w:p>
        </w:tc>
        <w:tc>
          <w:tcPr>
            <w:tcW w:w="1996" w:type="dxa"/>
            <w:hideMark/>
          </w:tcPr>
          <w:p w14:paraId="01C4BA49" w14:textId="77777777" w:rsidR="00EB5CE1" w:rsidRPr="00BE3F40" w:rsidRDefault="00EB5CE1" w:rsidP="00C24B87">
            <w:pPr>
              <w:jc w:val="center"/>
              <w:rPr>
                <w:rFonts w:ascii="Arial" w:hAnsi="Arial" w:cs="Arial"/>
                <w:sz w:val="20"/>
                <w:szCs w:val="18"/>
              </w:rPr>
            </w:pPr>
            <w:proofErr w:type="spellStart"/>
            <w:r w:rsidRPr="00BE3F40">
              <w:rPr>
                <w:rFonts w:ascii="Arial" w:hAnsi="Arial" w:cs="Arial"/>
                <w:sz w:val="20"/>
                <w:szCs w:val="18"/>
              </w:rPr>
              <w:t>Keiley</w:t>
            </w:r>
            <w:proofErr w:type="spellEnd"/>
            <w:r w:rsidRPr="00BE3F40">
              <w:rPr>
                <w:rFonts w:ascii="Arial" w:hAnsi="Arial" w:cs="Arial"/>
                <w:sz w:val="20"/>
                <w:szCs w:val="18"/>
              </w:rPr>
              <w:t xml:space="preserve"> </w:t>
            </w:r>
          </w:p>
        </w:tc>
        <w:tc>
          <w:tcPr>
            <w:tcW w:w="2245" w:type="dxa"/>
            <w:hideMark/>
          </w:tcPr>
          <w:p w14:paraId="732B3518" w14:textId="77777777" w:rsidR="00EB5CE1" w:rsidRPr="00BE3F40" w:rsidRDefault="00EB5CE1" w:rsidP="00C24B87">
            <w:pPr>
              <w:jc w:val="center"/>
              <w:rPr>
                <w:rFonts w:ascii="Arial" w:hAnsi="Arial" w:cs="Arial"/>
                <w:sz w:val="20"/>
                <w:szCs w:val="18"/>
              </w:rPr>
            </w:pPr>
            <w:r w:rsidRPr="00BE3F40">
              <w:rPr>
                <w:rFonts w:ascii="Arial" w:hAnsi="Arial" w:cs="Arial"/>
                <w:sz w:val="20"/>
                <w:szCs w:val="18"/>
              </w:rPr>
              <w:t xml:space="preserve">Marilyn </w:t>
            </w:r>
          </w:p>
        </w:tc>
      </w:tr>
      <w:tr w:rsidR="00EB5CE1" w14:paraId="7CEF99F1" w14:textId="77777777" w:rsidTr="00C24B87">
        <w:trPr>
          <w:trHeight w:val="323"/>
        </w:trPr>
        <w:tc>
          <w:tcPr>
            <w:tcW w:w="1497" w:type="dxa"/>
            <w:hideMark/>
          </w:tcPr>
          <w:p w14:paraId="4293557B" w14:textId="77777777" w:rsidR="00EB5CE1" w:rsidRPr="00BE3F40" w:rsidRDefault="00EB5CE1" w:rsidP="00C24B87">
            <w:pPr>
              <w:jc w:val="center"/>
              <w:rPr>
                <w:rFonts w:ascii="Arial" w:hAnsi="Arial" w:cs="Arial"/>
                <w:b/>
                <w:sz w:val="20"/>
                <w:szCs w:val="18"/>
              </w:rPr>
            </w:pPr>
            <w:r w:rsidRPr="00BE3F40">
              <w:rPr>
                <w:rFonts w:ascii="Arial" w:hAnsi="Arial" w:cs="Arial"/>
                <w:b/>
                <w:bCs/>
                <w:kern w:val="28"/>
                <w:sz w:val="20"/>
                <w:szCs w:val="18"/>
                <w14:cntxtAlts/>
              </w:rPr>
              <w:t xml:space="preserve">Keith </w:t>
            </w:r>
          </w:p>
        </w:tc>
        <w:tc>
          <w:tcPr>
            <w:tcW w:w="2245" w:type="dxa"/>
            <w:hideMark/>
          </w:tcPr>
          <w:p w14:paraId="29431751" w14:textId="77777777" w:rsidR="00EB5CE1" w:rsidRPr="00BE3F40" w:rsidRDefault="00EB5CE1" w:rsidP="00C24B87">
            <w:pPr>
              <w:widowControl w:val="0"/>
              <w:jc w:val="center"/>
              <w:rPr>
                <w:rFonts w:ascii="Arial" w:hAnsi="Arial" w:cs="Arial"/>
                <w:kern w:val="28"/>
                <w:sz w:val="20"/>
                <w:szCs w:val="18"/>
                <w14:cntxtAlts/>
              </w:rPr>
            </w:pPr>
            <w:r w:rsidRPr="00BE3F40">
              <w:rPr>
                <w:rFonts w:ascii="Arial" w:hAnsi="Arial" w:cs="Arial"/>
                <w:sz w:val="20"/>
                <w:szCs w:val="18"/>
              </w:rPr>
              <w:t xml:space="preserve">Dale </w:t>
            </w:r>
          </w:p>
        </w:tc>
        <w:tc>
          <w:tcPr>
            <w:tcW w:w="1996" w:type="dxa"/>
            <w:hideMark/>
          </w:tcPr>
          <w:p w14:paraId="0DE24AC8" w14:textId="77777777" w:rsidR="00EB5CE1" w:rsidRPr="00BE3F40" w:rsidRDefault="00EB5CE1" w:rsidP="00C24B87">
            <w:pPr>
              <w:jc w:val="center"/>
              <w:rPr>
                <w:rFonts w:ascii="Arial" w:hAnsi="Arial" w:cs="Arial"/>
                <w:sz w:val="20"/>
                <w:szCs w:val="18"/>
              </w:rPr>
            </w:pPr>
            <w:r w:rsidRPr="00BE3F40">
              <w:rPr>
                <w:rFonts w:ascii="Arial" w:hAnsi="Arial" w:cs="Arial"/>
                <w:kern w:val="28"/>
                <w:sz w:val="20"/>
                <w:szCs w:val="18"/>
                <w14:cntxtAlts/>
              </w:rPr>
              <w:t xml:space="preserve">Alan </w:t>
            </w:r>
          </w:p>
        </w:tc>
        <w:tc>
          <w:tcPr>
            <w:tcW w:w="2245" w:type="dxa"/>
            <w:hideMark/>
          </w:tcPr>
          <w:p w14:paraId="3D5B91A7" w14:textId="77777777" w:rsidR="00EB5CE1" w:rsidRPr="00BE3F40" w:rsidRDefault="00EB5CE1" w:rsidP="00C24B87">
            <w:pPr>
              <w:widowControl w:val="0"/>
              <w:spacing w:line="264" w:lineRule="auto"/>
              <w:jc w:val="center"/>
              <w:rPr>
                <w:rFonts w:ascii="Arial" w:hAnsi="Arial" w:cs="Arial"/>
                <w:kern w:val="28"/>
                <w:sz w:val="20"/>
                <w:szCs w:val="18"/>
                <w14:cntxtAlts/>
              </w:rPr>
            </w:pPr>
            <w:r w:rsidRPr="00BE3F40">
              <w:rPr>
                <w:rFonts w:ascii="Arial" w:hAnsi="Arial" w:cs="Arial"/>
                <w:kern w:val="28"/>
                <w:sz w:val="20"/>
                <w:szCs w:val="18"/>
                <w14:cntxtAlts/>
              </w:rPr>
              <w:t xml:space="preserve">Eileen </w:t>
            </w:r>
          </w:p>
        </w:tc>
      </w:tr>
      <w:tr w:rsidR="00EB5CE1" w14:paraId="15B8D0D4" w14:textId="77777777" w:rsidTr="00C24B87">
        <w:trPr>
          <w:trHeight w:val="323"/>
        </w:trPr>
        <w:tc>
          <w:tcPr>
            <w:tcW w:w="1497" w:type="dxa"/>
            <w:hideMark/>
          </w:tcPr>
          <w:p w14:paraId="0EF1B06F" w14:textId="77777777" w:rsidR="00EB5CE1" w:rsidRPr="00BE3F40" w:rsidRDefault="00EB5CE1" w:rsidP="00C24B87">
            <w:pPr>
              <w:jc w:val="center"/>
              <w:rPr>
                <w:rFonts w:ascii="Arial" w:hAnsi="Arial" w:cs="Arial"/>
                <w:b/>
                <w:sz w:val="20"/>
                <w:szCs w:val="18"/>
              </w:rPr>
            </w:pPr>
            <w:r w:rsidRPr="00BE3F40">
              <w:rPr>
                <w:rFonts w:ascii="Arial" w:hAnsi="Arial" w:cs="Arial"/>
                <w:b/>
                <w:bCs/>
                <w:kern w:val="28"/>
                <w:sz w:val="20"/>
                <w:szCs w:val="18"/>
                <w14:cntxtAlts/>
              </w:rPr>
              <w:t xml:space="preserve">John </w:t>
            </w:r>
          </w:p>
        </w:tc>
        <w:tc>
          <w:tcPr>
            <w:tcW w:w="2245" w:type="dxa"/>
            <w:hideMark/>
          </w:tcPr>
          <w:p w14:paraId="690A4BCB" w14:textId="77777777" w:rsidR="00EB5CE1" w:rsidRPr="00BE3F40" w:rsidRDefault="00EB5CE1" w:rsidP="00C24B87">
            <w:pPr>
              <w:widowControl w:val="0"/>
              <w:jc w:val="center"/>
              <w:rPr>
                <w:rFonts w:ascii="Arial" w:hAnsi="Arial" w:cs="Arial"/>
                <w:kern w:val="28"/>
                <w:sz w:val="20"/>
                <w:szCs w:val="18"/>
                <w14:cntxtAlts/>
              </w:rPr>
            </w:pPr>
            <w:r w:rsidRPr="00BE3F40">
              <w:rPr>
                <w:rFonts w:ascii="Arial" w:hAnsi="Arial" w:cs="Arial"/>
                <w:kern w:val="28"/>
                <w:sz w:val="20"/>
                <w:szCs w:val="18"/>
                <w14:cntxtAlts/>
              </w:rPr>
              <w:t xml:space="preserve">Karol </w:t>
            </w:r>
          </w:p>
        </w:tc>
        <w:tc>
          <w:tcPr>
            <w:tcW w:w="1996" w:type="dxa"/>
            <w:hideMark/>
          </w:tcPr>
          <w:p w14:paraId="4B0A90CC" w14:textId="77777777" w:rsidR="00EB5CE1" w:rsidRPr="00BE3F40" w:rsidRDefault="00EB5CE1" w:rsidP="00C24B87">
            <w:pPr>
              <w:jc w:val="center"/>
              <w:rPr>
                <w:rFonts w:ascii="Arial" w:hAnsi="Arial" w:cs="Arial"/>
                <w:sz w:val="20"/>
                <w:szCs w:val="18"/>
              </w:rPr>
            </w:pPr>
            <w:r w:rsidRPr="00BE3F40">
              <w:rPr>
                <w:rFonts w:ascii="Arial" w:hAnsi="Arial" w:cs="Arial"/>
                <w:sz w:val="20"/>
                <w:szCs w:val="18"/>
              </w:rPr>
              <w:t xml:space="preserve">Henry </w:t>
            </w:r>
          </w:p>
        </w:tc>
        <w:tc>
          <w:tcPr>
            <w:tcW w:w="2245" w:type="dxa"/>
            <w:hideMark/>
          </w:tcPr>
          <w:p w14:paraId="6F61CB15" w14:textId="77777777" w:rsidR="00EB5CE1" w:rsidRPr="00BE3F40" w:rsidRDefault="00EB5CE1" w:rsidP="00C24B87">
            <w:pPr>
              <w:jc w:val="center"/>
              <w:rPr>
                <w:rFonts w:ascii="Arial" w:hAnsi="Arial" w:cs="Arial"/>
                <w:sz w:val="20"/>
                <w:szCs w:val="18"/>
              </w:rPr>
            </w:pPr>
            <w:r w:rsidRPr="00BE3F40">
              <w:rPr>
                <w:rFonts w:ascii="Arial" w:hAnsi="Arial" w:cs="Arial"/>
                <w:kern w:val="28"/>
                <w:sz w:val="20"/>
                <w:szCs w:val="18"/>
                <w14:cntxtAlts/>
              </w:rPr>
              <w:t xml:space="preserve">Karen </w:t>
            </w:r>
          </w:p>
        </w:tc>
      </w:tr>
      <w:tr w:rsidR="00EB5CE1" w14:paraId="393F45F5" w14:textId="77777777" w:rsidTr="00C24B87">
        <w:trPr>
          <w:trHeight w:val="300"/>
        </w:trPr>
        <w:tc>
          <w:tcPr>
            <w:tcW w:w="1497" w:type="dxa"/>
          </w:tcPr>
          <w:p w14:paraId="6E301394" w14:textId="77777777" w:rsidR="00EB5CE1" w:rsidRPr="00BE3F40" w:rsidRDefault="00EB5CE1" w:rsidP="00C24B87">
            <w:pPr>
              <w:jc w:val="center"/>
              <w:rPr>
                <w:rFonts w:ascii="Arial" w:hAnsi="Arial" w:cs="Arial"/>
                <w:b/>
                <w:sz w:val="20"/>
                <w:szCs w:val="18"/>
              </w:rPr>
            </w:pPr>
            <w:r w:rsidRPr="00BE3F40">
              <w:rPr>
                <w:rFonts w:ascii="Arial" w:hAnsi="Arial" w:cs="Arial"/>
                <w:b/>
                <w:bCs/>
                <w:kern w:val="28"/>
                <w:sz w:val="20"/>
                <w:szCs w:val="18"/>
                <w14:cntxtAlts/>
              </w:rPr>
              <w:t xml:space="preserve">Marilyn </w:t>
            </w:r>
          </w:p>
        </w:tc>
        <w:tc>
          <w:tcPr>
            <w:tcW w:w="2245" w:type="dxa"/>
            <w:hideMark/>
          </w:tcPr>
          <w:p w14:paraId="456C084E" w14:textId="77777777" w:rsidR="00EB5CE1" w:rsidRPr="00BE3F40" w:rsidRDefault="00EB5CE1" w:rsidP="00C24B87">
            <w:pPr>
              <w:jc w:val="center"/>
              <w:rPr>
                <w:rFonts w:ascii="Arial" w:hAnsi="Arial" w:cs="Arial"/>
                <w:sz w:val="20"/>
                <w:szCs w:val="18"/>
              </w:rPr>
            </w:pPr>
            <w:r w:rsidRPr="00BE3F40">
              <w:rPr>
                <w:rFonts w:ascii="Arial" w:hAnsi="Arial" w:cs="Arial"/>
                <w:kern w:val="28"/>
                <w:sz w:val="20"/>
                <w:szCs w:val="18"/>
                <w14:cntxtAlts/>
              </w:rPr>
              <w:t xml:space="preserve">Eileen </w:t>
            </w:r>
          </w:p>
        </w:tc>
        <w:tc>
          <w:tcPr>
            <w:tcW w:w="1996" w:type="dxa"/>
            <w:hideMark/>
          </w:tcPr>
          <w:p w14:paraId="5C8775C5" w14:textId="77777777" w:rsidR="00EB5CE1" w:rsidRPr="00BE3F40" w:rsidRDefault="00EB5CE1" w:rsidP="00C24B87">
            <w:pPr>
              <w:jc w:val="center"/>
              <w:rPr>
                <w:rFonts w:ascii="Arial" w:hAnsi="Arial" w:cs="Arial"/>
                <w:sz w:val="20"/>
                <w:szCs w:val="18"/>
              </w:rPr>
            </w:pPr>
            <w:proofErr w:type="spellStart"/>
            <w:r w:rsidRPr="00BE3F40">
              <w:rPr>
                <w:rFonts w:ascii="Arial" w:hAnsi="Arial" w:cs="Arial"/>
                <w:kern w:val="28"/>
                <w:sz w:val="20"/>
                <w:szCs w:val="18"/>
                <w14:cntxtAlts/>
              </w:rPr>
              <w:t>Murl</w:t>
            </w:r>
            <w:proofErr w:type="spellEnd"/>
            <w:r w:rsidRPr="00BE3F40">
              <w:rPr>
                <w:rFonts w:ascii="Arial" w:hAnsi="Arial" w:cs="Arial"/>
                <w:kern w:val="28"/>
                <w:sz w:val="20"/>
                <w:szCs w:val="18"/>
                <w14:cntxtAlts/>
              </w:rPr>
              <w:t xml:space="preserve"> </w:t>
            </w:r>
          </w:p>
        </w:tc>
        <w:tc>
          <w:tcPr>
            <w:tcW w:w="2245" w:type="dxa"/>
            <w:hideMark/>
          </w:tcPr>
          <w:p w14:paraId="53BDF3D0" w14:textId="77777777" w:rsidR="00EB5CE1" w:rsidRPr="00BE3F40" w:rsidRDefault="00EB5CE1" w:rsidP="00C24B87">
            <w:pPr>
              <w:jc w:val="center"/>
              <w:rPr>
                <w:rFonts w:ascii="Arial" w:hAnsi="Arial" w:cs="Arial"/>
                <w:sz w:val="20"/>
                <w:szCs w:val="18"/>
              </w:rPr>
            </w:pPr>
            <w:r w:rsidRPr="00BE3F40">
              <w:rPr>
                <w:rFonts w:ascii="Arial" w:eastAsia="Arial" w:hAnsi="Arial" w:cs="Arial"/>
                <w:color w:val="000000" w:themeColor="text1"/>
                <w:sz w:val="20"/>
                <w:szCs w:val="18"/>
              </w:rPr>
              <w:t xml:space="preserve">Lori </w:t>
            </w:r>
          </w:p>
        </w:tc>
      </w:tr>
      <w:tr w:rsidR="00EB5CE1" w14:paraId="1BBE9A26" w14:textId="77777777" w:rsidTr="00C24B87">
        <w:trPr>
          <w:trHeight w:val="341"/>
        </w:trPr>
        <w:tc>
          <w:tcPr>
            <w:tcW w:w="1497" w:type="dxa"/>
          </w:tcPr>
          <w:p w14:paraId="4B6BA836" w14:textId="77777777" w:rsidR="00EB5CE1" w:rsidRPr="00BE3F40" w:rsidRDefault="00EB5CE1" w:rsidP="00C24B87">
            <w:pPr>
              <w:jc w:val="center"/>
              <w:rPr>
                <w:rFonts w:ascii="Arial" w:hAnsi="Arial" w:cs="Arial"/>
                <w:b/>
                <w:kern w:val="28"/>
                <w:sz w:val="20"/>
                <w:szCs w:val="18"/>
                <w14:cntxtAlts/>
              </w:rPr>
            </w:pPr>
            <w:r w:rsidRPr="00BE3F40">
              <w:rPr>
                <w:rFonts w:ascii="Arial" w:hAnsi="Arial" w:cs="Arial"/>
                <w:b/>
                <w:bCs/>
                <w:kern w:val="28"/>
                <w:sz w:val="20"/>
                <w:szCs w:val="18"/>
                <w14:cntxtAlts/>
              </w:rPr>
              <w:t xml:space="preserve">Kimmy </w:t>
            </w:r>
          </w:p>
        </w:tc>
        <w:tc>
          <w:tcPr>
            <w:tcW w:w="2245" w:type="dxa"/>
            <w:hideMark/>
          </w:tcPr>
          <w:p w14:paraId="7C210225" w14:textId="77777777" w:rsidR="00EB5CE1" w:rsidRPr="00BE3F40" w:rsidRDefault="00EB5CE1" w:rsidP="00C24B87">
            <w:pPr>
              <w:jc w:val="center"/>
              <w:rPr>
                <w:rFonts w:ascii="Arial" w:hAnsi="Arial" w:cs="Arial"/>
                <w:b/>
                <w:sz w:val="20"/>
                <w:szCs w:val="18"/>
              </w:rPr>
            </w:pPr>
            <w:r w:rsidRPr="00BE3F40">
              <w:rPr>
                <w:rFonts w:ascii="Arial" w:hAnsi="Arial" w:cs="Arial"/>
                <w:sz w:val="20"/>
                <w:szCs w:val="18"/>
              </w:rPr>
              <w:t xml:space="preserve">Kim </w:t>
            </w:r>
          </w:p>
        </w:tc>
        <w:tc>
          <w:tcPr>
            <w:tcW w:w="1996" w:type="dxa"/>
            <w:hideMark/>
          </w:tcPr>
          <w:p w14:paraId="195C402D" w14:textId="77777777" w:rsidR="00EB5CE1" w:rsidRPr="00BE3F40" w:rsidRDefault="00EB5CE1" w:rsidP="00C24B87">
            <w:pPr>
              <w:widowControl w:val="0"/>
              <w:spacing w:after="120" w:line="276" w:lineRule="auto"/>
              <w:jc w:val="center"/>
              <w:rPr>
                <w:rFonts w:ascii="Arial" w:hAnsi="Arial" w:cs="Arial"/>
                <w:kern w:val="28"/>
                <w:sz w:val="20"/>
                <w:szCs w:val="18"/>
                <w14:cntxtAlts/>
              </w:rPr>
            </w:pPr>
            <w:r w:rsidRPr="00BE3F40">
              <w:rPr>
                <w:rFonts w:ascii="Arial" w:hAnsi="Arial" w:cs="Arial"/>
                <w:kern w:val="28"/>
                <w:sz w:val="20"/>
                <w:szCs w:val="18"/>
                <w14:cntxtAlts/>
              </w:rPr>
              <w:t xml:space="preserve">Christie </w:t>
            </w:r>
          </w:p>
        </w:tc>
        <w:tc>
          <w:tcPr>
            <w:tcW w:w="2245" w:type="dxa"/>
            <w:hideMark/>
          </w:tcPr>
          <w:p w14:paraId="0316C635" w14:textId="77777777" w:rsidR="00EB5CE1" w:rsidRPr="00BE3F40" w:rsidRDefault="00EB5CE1" w:rsidP="00C24B87">
            <w:pPr>
              <w:widowControl w:val="0"/>
              <w:spacing w:after="120" w:line="278" w:lineRule="auto"/>
              <w:jc w:val="center"/>
              <w:rPr>
                <w:rFonts w:ascii="Arial" w:hAnsi="Arial" w:cs="Arial"/>
                <w:kern w:val="28"/>
                <w:sz w:val="20"/>
                <w:szCs w:val="18"/>
                <w14:cntxtAlts/>
              </w:rPr>
            </w:pPr>
            <w:r w:rsidRPr="00BE3F40">
              <w:rPr>
                <w:rFonts w:ascii="Arial" w:hAnsi="Arial" w:cs="Arial"/>
                <w:kern w:val="28"/>
                <w:sz w:val="20"/>
                <w:szCs w:val="18"/>
                <w14:cntxtAlts/>
              </w:rPr>
              <w:t xml:space="preserve">Cathy </w:t>
            </w:r>
          </w:p>
        </w:tc>
      </w:tr>
      <w:tr w:rsidR="00EB5CE1" w14:paraId="18FB9802" w14:textId="77777777" w:rsidTr="00C24B87">
        <w:trPr>
          <w:trHeight w:val="375"/>
        </w:trPr>
        <w:tc>
          <w:tcPr>
            <w:tcW w:w="1497" w:type="dxa"/>
            <w:hideMark/>
          </w:tcPr>
          <w:p w14:paraId="7A2C74CD" w14:textId="77777777" w:rsidR="00EB5CE1" w:rsidRPr="00BE3F40" w:rsidRDefault="00EB5CE1" w:rsidP="00C24B87">
            <w:pPr>
              <w:widowControl w:val="0"/>
              <w:spacing w:after="120" w:line="276" w:lineRule="auto"/>
              <w:jc w:val="center"/>
              <w:rPr>
                <w:rFonts w:ascii="Arial" w:hAnsi="Arial" w:cs="Arial"/>
                <w:b/>
                <w:kern w:val="28"/>
                <w:sz w:val="20"/>
                <w:szCs w:val="18"/>
                <w14:cntxtAlts/>
              </w:rPr>
            </w:pPr>
            <w:r w:rsidRPr="00BE3F40">
              <w:rPr>
                <w:rFonts w:ascii="Arial" w:hAnsi="Arial" w:cs="Arial"/>
                <w:b/>
                <w:kern w:val="28"/>
                <w:sz w:val="20"/>
                <w:szCs w:val="18"/>
                <w14:cntxtAlts/>
              </w:rPr>
              <w:t>Dottie</w:t>
            </w:r>
          </w:p>
        </w:tc>
        <w:tc>
          <w:tcPr>
            <w:tcW w:w="2245" w:type="dxa"/>
            <w:hideMark/>
          </w:tcPr>
          <w:p w14:paraId="1689DAE1" w14:textId="77777777" w:rsidR="00EB5CE1" w:rsidRPr="00BE3F40" w:rsidRDefault="00EB5CE1" w:rsidP="00C24B87">
            <w:pPr>
              <w:jc w:val="center"/>
              <w:rPr>
                <w:rFonts w:ascii="Arial" w:hAnsi="Arial" w:cs="Arial"/>
                <w:b/>
                <w:sz w:val="20"/>
                <w:szCs w:val="18"/>
              </w:rPr>
            </w:pPr>
            <w:r w:rsidRPr="00BE3F40">
              <w:rPr>
                <w:rFonts w:ascii="Arial" w:hAnsi="Arial" w:cs="Arial"/>
                <w:sz w:val="20"/>
                <w:szCs w:val="18"/>
              </w:rPr>
              <w:t xml:space="preserve">Glenda </w:t>
            </w:r>
          </w:p>
        </w:tc>
        <w:tc>
          <w:tcPr>
            <w:tcW w:w="1996" w:type="dxa"/>
            <w:hideMark/>
          </w:tcPr>
          <w:p w14:paraId="419EADB3" w14:textId="77777777" w:rsidR="00EB5CE1" w:rsidRPr="00BE3F40" w:rsidRDefault="00EB5CE1" w:rsidP="00C24B87">
            <w:pPr>
              <w:widowControl w:val="0"/>
              <w:spacing w:after="120" w:line="276" w:lineRule="auto"/>
              <w:jc w:val="center"/>
              <w:rPr>
                <w:rFonts w:ascii="Arial" w:hAnsi="Arial" w:cs="Arial"/>
                <w:kern w:val="28"/>
                <w:sz w:val="20"/>
                <w:szCs w:val="18"/>
                <w14:cntxtAlts/>
              </w:rPr>
            </w:pPr>
            <w:r>
              <w:rPr>
                <w:rFonts w:ascii="Arial" w:hAnsi="Arial" w:cs="Arial"/>
                <w:kern w:val="28"/>
                <w:sz w:val="20"/>
                <w:szCs w:val="18"/>
                <w14:cntxtAlts/>
              </w:rPr>
              <w:t xml:space="preserve">Vern </w:t>
            </w:r>
          </w:p>
        </w:tc>
        <w:tc>
          <w:tcPr>
            <w:tcW w:w="2245" w:type="dxa"/>
            <w:hideMark/>
          </w:tcPr>
          <w:p w14:paraId="7F7A7C32" w14:textId="77777777" w:rsidR="00EB5CE1" w:rsidRPr="00BE3F40" w:rsidRDefault="00EB5CE1" w:rsidP="00C24B87">
            <w:pPr>
              <w:widowControl w:val="0"/>
              <w:spacing w:after="120" w:line="276" w:lineRule="auto"/>
              <w:jc w:val="center"/>
              <w:rPr>
                <w:rFonts w:ascii="Arial" w:hAnsi="Arial" w:cs="Arial"/>
                <w:kern w:val="28"/>
                <w:sz w:val="20"/>
                <w:szCs w:val="18"/>
                <w14:cntxtAlts/>
              </w:rPr>
            </w:pPr>
            <w:r w:rsidRPr="00BE3F40">
              <w:rPr>
                <w:rFonts w:ascii="Arial" w:hAnsi="Arial" w:cs="Arial"/>
                <w:sz w:val="20"/>
                <w:szCs w:val="18"/>
              </w:rPr>
              <w:t xml:space="preserve">Charlotte </w:t>
            </w:r>
          </w:p>
        </w:tc>
      </w:tr>
      <w:tr w:rsidR="00EB5CE1" w14:paraId="21107E5F" w14:textId="77777777" w:rsidTr="00C24B87">
        <w:trPr>
          <w:trHeight w:val="280"/>
        </w:trPr>
        <w:tc>
          <w:tcPr>
            <w:tcW w:w="1497" w:type="dxa"/>
            <w:hideMark/>
          </w:tcPr>
          <w:p w14:paraId="0703325D" w14:textId="77777777" w:rsidR="00EB5CE1" w:rsidRPr="00BE3F40" w:rsidRDefault="00EB5CE1" w:rsidP="00C24B87">
            <w:pPr>
              <w:widowControl w:val="0"/>
              <w:spacing w:after="120" w:line="276" w:lineRule="auto"/>
              <w:jc w:val="center"/>
              <w:rPr>
                <w:rFonts w:ascii="Arial" w:hAnsi="Arial" w:cs="Arial"/>
                <w:b/>
                <w:bCs/>
                <w:kern w:val="28"/>
                <w:sz w:val="20"/>
                <w:szCs w:val="18"/>
                <w14:cntxtAlts/>
              </w:rPr>
            </w:pPr>
            <w:r>
              <w:rPr>
                <w:rFonts w:ascii="Arial" w:hAnsi="Arial" w:cs="Arial"/>
                <w:b/>
                <w:bCs/>
                <w:kern w:val="28"/>
                <w:sz w:val="20"/>
                <w:szCs w:val="18"/>
                <w14:cntxtAlts/>
              </w:rPr>
              <w:t xml:space="preserve">Bob </w:t>
            </w:r>
          </w:p>
        </w:tc>
        <w:tc>
          <w:tcPr>
            <w:tcW w:w="2245" w:type="dxa"/>
            <w:hideMark/>
          </w:tcPr>
          <w:p w14:paraId="20AFBEA7" w14:textId="77777777" w:rsidR="00EB5CE1" w:rsidRPr="00BE3F40" w:rsidRDefault="00EB5CE1" w:rsidP="00C24B87">
            <w:pPr>
              <w:jc w:val="center"/>
              <w:rPr>
                <w:rFonts w:ascii="Arial" w:hAnsi="Arial" w:cs="Arial"/>
                <w:b/>
                <w:sz w:val="20"/>
                <w:szCs w:val="18"/>
              </w:rPr>
            </w:pPr>
            <w:r w:rsidRPr="00BE3F40">
              <w:rPr>
                <w:rFonts w:ascii="Arial" w:hAnsi="Arial" w:cs="Arial"/>
                <w:color w:val="000000"/>
                <w:kern w:val="28"/>
                <w:sz w:val="20"/>
                <w:szCs w:val="18"/>
                <w14:cntxtAlts/>
              </w:rPr>
              <w:t xml:space="preserve">Geraldine </w:t>
            </w:r>
          </w:p>
        </w:tc>
        <w:tc>
          <w:tcPr>
            <w:tcW w:w="1996" w:type="dxa"/>
            <w:hideMark/>
          </w:tcPr>
          <w:p w14:paraId="1131CE3C" w14:textId="77777777" w:rsidR="00EB5CE1" w:rsidRPr="00BE3F40" w:rsidRDefault="00EB5CE1" w:rsidP="00C24B87">
            <w:pPr>
              <w:jc w:val="center"/>
              <w:rPr>
                <w:rFonts w:ascii="Arial" w:hAnsi="Arial" w:cs="Arial"/>
                <w:sz w:val="20"/>
                <w:szCs w:val="18"/>
              </w:rPr>
            </w:pPr>
            <w:r w:rsidRPr="00BE3F40">
              <w:rPr>
                <w:rFonts w:ascii="Arial" w:hAnsi="Arial" w:cs="Arial"/>
                <w:kern w:val="28"/>
                <w:sz w:val="20"/>
                <w:szCs w:val="18"/>
                <w14:cntxtAlts/>
              </w:rPr>
              <w:t xml:space="preserve">Ann </w:t>
            </w:r>
          </w:p>
        </w:tc>
        <w:tc>
          <w:tcPr>
            <w:tcW w:w="2245" w:type="dxa"/>
            <w:hideMark/>
          </w:tcPr>
          <w:p w14:paraId="3EC184CD" w14:textId="77777777" w:rsidR="00EB5CE1" w:rsidRPr="00BE3F40" w:rsidRDefault="00EB5CE1" w:rsidP="00C24B87">
            <w:pPr>
              <w:widowControl w:val="0"/>
              <w:spacing w:after="120" w:line="276" w:lineRule="auto"/>
              <w:jc w:val="center"/>
              <w:rPr>
                <w:rFonts w:ascii="Arial" w:hAnsi="Arial" w:cs="Arial"/>
                <w:kern w:val="28"/>
                <w:sz w:val="20"/>
                <w:szCs w:val="18"/>
                <w14:cntxtAlts/>
              </w:rPr>
            </w:pPr>
            <w:proofErr w:type="spellStart"/>
            <w:r w:rsidRPr="00BE3F40">
              <w:rPr>
                <w:rFonts w:ascii="Arial" w:hAnsi="Arial" w:cs="Arial"/>
                <w:kern w:val="28"/>
                <w:sz w:val="20"/>
                <w:szCs w:val="18"/>
                <w14:cntxtAlts/>
              </w:rPr>
              <w:t>Berlene</w:t>
            </w:r>
            <w:proofErr w:type="spellEnd"/>
            <w:r w:rsidRPr="00BE3F40">
              <w:rPr>
                <w:rFonts w:ascii="Arial" w:hAnsi="Arial" w:cs="Arial"/>
                <w:kern w:val="28"/>
                <w:sz w:val="20"/>
                <w:szCs w:val="18"/>
                <w14:cntxtAlts/>
              </w:rPr>
              <w:t xml:space="preserve"> </w:t>
            </w:r>
          </w:p>
        </w:tc>
      </w:tr>
      <w:tr w:rsidR="00EB5CE1" w14:paraId="3C53590F" w14:textId="77777777" w:rsidTr="00C24B87">
        <w:trPr>
          <w:trHeight w:val="383"/>
        </w:trPr>
        <w:tc>
          <w:tcPr>
            <w:tcW w:w="1497" w:type="dxa"/>
          </w:tcPr>
          <w:p w14:paraId="10CCCA72" w14:textId="77777777" w:rsidR="00EB5CE1" w:rsidRPr="00BE3F40" w:rsidRDefault="00EB5CE1" w:rsidP="00C24B87">
            <w:pPr>
              <w:widowControl w:val="0"/>
              <w:spacing w:after="120" w:line="278" w:lineRule="auto"/>
              <w:jc w:val="center"/>
              <w:rPr>
                <w:rFonts w:ascii="Arial" w:hAnsi="Arial" w:cs="Arial"/>
                <w:b/>
                <w:kern w:val="28"/>
                <w:sz w:val="20"/>
                <w:szCs w:val="18"/>
                <w14:cntxtAlts/>
              </w:rPr>
            </w:pPr>
            <w:r>
              <w:rPr>
                <w:rFonts w:ascii="Arial" w:hAnsi="Arial" w:cs="Arial"/>
                <w:b/>
                <w:bCs/>
                <w:kern w:val="28"/>
                <w:sz w:val="20"/>
                <w:szCs w:val="18"/>
                <w14:cntxtAlts/>
              </w:rPr>
              <w:t xml:space="preserve">Rod </w:t>
            </w:r>
          </w:p>
        </w:tc>
        <w:tc>
          <w:tcPr>
            <w:tcW w:w="2245" w:type="dxa"/>
            <w:hideMark/>
          </w:tcPr>
          <w:p w14:paraId="1B7F3947" w14:textId="77777777" w:rsidR="00EB5CE1" w:rsidRPr="00BE3F40" w:rsidRDefault="00EB5CE1" w:rsidP="00C24B87">
            <w:pPr>
              <w:jc w:val="center"/>
              <w:rPr>
                <w:rFonts w:ascii="Arial" w:hAnsi="Arial" w:cs="Arial"/>
                <w:b/>
                <w:sz w:val="20"/>
                <w:szCs w:val="18"/>
              </w:rPr>
            </w:pPr>
            <w:r w:rsidRPr="00BE3F40">
              <w:rPr>
                <w:rFonts w:ascii="Arial" w:hAnsi="Arial" w:cs="Arial"/>
                <w:kern w:val="28"/>
                <w:sz w:val="20"/>
                <w:szCs w:val="18"/>
                <w14:cntxtAlts/>
              </w:rPr>
              <w:t xml:space="preserve">Larry </w:t>
            </w:r>
          </w:p>
        </w:tc>
        <w:tc>
          <w:tcPr>
            <w:tcW w:w="1996" w:type="dxa"/>
            <w:hideMark/>
          </w:tcPr>
          <w:p w14:paraId="7AC525AB" w14:textId="77777777" w:rsidR="00EB5CE1" w:rsidRPr="00BE3F40" w:rsidRDefault="00EB5CE1" w:rsidP="00C24B87">
            <w:pPr>
              <w:jc w:val="center"/>
              <w:rPr>
                <w:rFonts w:ascii="Arial" w:hAnsi="Arial" w:cs="Arial"/>
                <w:sz w:val="20"/>
                <w:szCs w:val="18"/>
              </w:rPr>
            </w:pPr>
            <w:r w:rsidRPr="00BE3F40">
              <w:rPr>
                <w:rFonts w:ascii="Arial" w:hAnsi="Arial" w:cs="Arial"/>
                <w:kern w:val="28"/>
                <w:sz w:val="20"/>
                <w:szCs w:val="18"/>
                <w14:cntxtAlts/>
              </w:rPr>
              <w:t xml:space="preserve">Logan </w:t>
            </w:r>
          </w:p>
        </w:tc>
        <w:tc>
          <w:tcPr>
            <w:tcW w:w="2245" w:type="dxa"/>
            <w:hideMark/>
          </w:tcPr>
          <w:p w14:paraId="7842F8E5" w14:textId="77777777" w:rsidR="00EB5CE1" w:rsidRPr="00BE3F40" w:rsidRDefault="00EB5CE1" w:rsidP="00C24B87">
            <w:pPr>
              <w:widowControl w:val="0"/>
              <w:spacing w:after="120" w:line="276" w:lineRule="auto"/>
              <w:jc w:val="center"/>
              <w:rPr>
                <w:rFonts w:ascii="Arial" w:hAnsi="Arial" w:cs="Arial"/>
                <w:kern w:val="28"/>
                <w:sz w:val="20"/>
                <w:szCs w:val="18"/>
                <w14:cntxtAlts/>
              </w:rPr>
            </w:pPr>
            <w:r w:rsidRPr="00BE3F40">
              <w:rPr>
                <w:rFonts w:ascii="Arial" w:hAnsi="Arial" w:cs="Arial"/>
                <w:kern w:val="28"/>
                <w:sz w:val="20"/>
                <w:szCs w:val="18"/>
                <w14:cntxtAlts/>
              </w:rPr>
              <w:t xml:space="preserve">Pat </w:t>
            </w:r>
          </w:p>
        </w:tc>
      </w:tr>
      <w:tr w:rsidR="00EB5CE1" w14:paraId="1F2F7125" w14:textId="77777777" w:rsidTr="00C24B87">
        <w:trPr>
          <w:trHeight w:val="311"/>
        </w:trPr>
        <w:tc>
          <w:tcPr>
            <w:tcW w:w="1497" w:type="dxa"/>
          </w:tcPr>
          <w:p w14:paraId="648C75A1" w14:textId="77777777" w:rsidR="00EB5CE1" w:rsidRPr="00BE3F40" w:rsidRDefault="00EB5CE1" w:rsidP="00C24B87">
            <w:pPr>
              <w:widowControl w:val="0"/>
              <w:spacing w:after="120" w:line="278" w:lineRule="auto"/>
              <w:jc w:val="center"/>
              <w:rPr>
                <w:rFonts w:ascii="Arial" w:hAnsi="Arial" w:cs="Arial"/>
                <w:b/>
                <w:bCs/>
                <w:kern w:val="28"/>
                <w:sz w:val="20"/>
                <w:szCs w:val="18"/>
                <w14:cntxtAlts/>
              </w:rPr>
            </w:pPr>
            <w:r>
              <w:rPr>
                <w:rFonts w:ascii="Arial" w:hAnsi="Arial" w:cs="Arial"/>
                <w:b/>
                <w:bCs/>
                <w:kern w:val="28"/>
                <w:sz w:val="20"/>
                <w:szCs w:val="18"/>
                <w14:cntxtAlts/>
              </w:rPr>
              <w:t xml:space="preserve">Wayne </w:t>
            </w:r>
          </w:p>
        </w:tc>
        <w:tc>
          <w:tcPr>
            <w:tcW w:w="2245" w:type="dxa"/>
          </w:tcPr>
          <w:p w14:paraId="7B8991E1" w14:textId="77777777" w:rsidR="00EB5CE1" w:rsidRPr="00012B8A" w:rsidRDefault="00EB5CE1" w:rsidP="00C24B87">
            <w:pPr>
              <w:jc w:val="center"/>
              <w:rPr>
                <w:rFonts w:ascii="Arial" w:hAnsi="Arial" w:cs="Arial"/>
                <w:bCs/>
                <w:kern w:val="28"/>
                <w:sz w:val="20"/>
                <w:szCs w:val="18"/>
                <w14:cntxtAlts/>
              </w:rPr>
            </w:pPr>
            <w:r w:rsidRPr="00012B8A">
              <w:rPr>
                <w:rFonts w:ascii="Arial" w:hAnsi="Arial" w:cs="Arial"/>
                <w:bCs/>
                <w:kern w:val="28"/>
                <w:sz w:val="20"/>
                <w:szCs w:val="18"/>
                <w14:cntxtAlts/>
              </w:rPr>
              <w:t>Maria</w:t>
            </w:r>
          </w:p>
        </w:tc>
        <w:tc>
          <w:tcPr>
            <w:tcW w:w="1996" w:type="dxa"/>
            <w:hideMark/>
          </w:tcPr>
          <w:p w14:paraId="67AE5042" w14:textId="77777777" w:rsidR="00EB5CE1" w:rsidRPr="00BE3F40" w:rsidRDefault="00EB5CE1" w:rsidP="00C24B87">
            <w:pPr>
              <w:jc w:val="center"/>
              <w:rPr>
                <w:rFonts w:ascii="Arial" w:hAnsi="Arial" w:cs="Arial"/>
                <w:sz w:val="20"/>
                <w:szCs w:val="18"/>
              </w:rPr>
            </w:pPr>
            <w:r w:rsidRPr="00BE3F40">
              <w:rPr>
                <w:rFonts w:ascii="Arial" w:hAnsi="Arial" w:cs="Arial"/>
                <w:kern w:val="28"/>
                <w:sz w:val="20"/>
                <w:szCs w:val="18"/>
                <w14:cntxtAlts/>
              </w:rPr>
              <w:t xml:space="preserve">Bob </w:t>
            </w:r>
          </w:p>
        </w:tc>
        <w:tc>
          <w:tcPr>
            <w:tcW w:w="2245" w:type="dxa"/>
            <w:hideMark/>
          </w:tcPr>
          <w:p w14:paraId="2549E6FE" w14:textId="77777777" w:rsidR="00EB5CE1" w:rsidRPr="00BE3F40" w:rsidRDefault="00EB5CE1" w:rsidP="00C24B87">
            <w:pPr>
              <w:widowControl w:val="0"/>
              <w:spacing w:after="120" w:line="276" w:lineRule="auto"/>
              <w:jc w:val="center"/>
              <w:rPr>
                <w:rFonts w:ascii="Arial" w:hAnsi="Arial" w:cs="Arial"/>
                <w:kern w:val="28"/>
                <w:sz w:val="20"/>
                <w:szCs w:val="18"/>
                <w14:cntxtAlts/>
              </w:rPr>
            </w:pPr>
            <w:r w:rsidRPr="00BE3F40">
              <w:rPr>
                <w:rFonts w:ascii="Arial" w:hAnsi="Arial" w:cs="Arial"/>
                <w:kern w:val="28"/>
                <w:sz w:val="20"/>
                <w:szCs w:val="18"/>
                <w14:cntxtAlts/>
              </w:rPr>
              <w:t xml:space="preserve">Lois </w:t>
            </w:r>
          </w:p>
        </w:tc>
      </w:tr>
      <w:tr w:rsidR="00EB5CE1" w14:paraId="4C16056C" w14:textId="77777777" w:rsidTr="00C24B87">
        <w:trPr>
          <w:trHeight w:val="311"/>
        </w:trPr>
        <w:tc>
          <w:tcPr>
            <w:tcW w:w="1497" w:type="dxa"/>
          </w:tcPr>
          <w:p w14:paraId="7A146E3B" w14:textId="77777777" w:rsidR="00EB5CE1" w:rsidRPr="00BE3F40" w:rsidRDefault="00EB5CE1" w:rsidP="00C24B87">
            <w:pPr>
              <w:widowControl w:val="0"/>
              <w:spacing w:after="120" w:line="278" w:lineRule="auto"/>
              <w:jc w:val="center"/>
              <w:rPr>
                <w:rFonts w:ascii="Arial" w:hAnsi="Arial" w:cs="Arial"/>
                <w:b/>
                <w:bCs/>
                <w:kern w:val="28"/>
                <w:sz w:val="20"/>
                <w:szCs w:val="18"/>
                <w14:cntxtAlts/>
              </w:rPr>
            </w:pPr>
            <w:r>
              <w:rPr>
                <w:rFonts w:ascii="Arial" w:hAnsi="Arial" w:cs="Arial"/>
                <w:b/>
                <w:bCs/>
                <w:kern w:val="28"/>
                <w:sz w:val="20"/>
                <w:szCs w:val="18"/>
                <w14:cntxtAlts/>
              </w:rPr>
              <w:t>Wally</w:t>
            </w:r>
          </w:p>
        </w:tc>
        <w:tc>
          <w:tcPr>
            <w:tcW w:w="2245" w:type="dxa"/>
          </w:tcPr>
          <w:p w14:paraId="7CD5CCCF" w14:textId="77777777" w:rsidR="00EB5CE1" w:rsidRPr="00BE3F40" w:rsidRDefault="00EB5CE1" w:rsidP="00C24B87">
            <w:pPr>
              <w:jc w:val="center"/>
              <w:rPr>
                <w:rFonts w:ascii="Arial" w:hAnsi="Arial" w:cs="Arial"/>
                <w:b/>
                <w:bCs/>
                <w:kern w:val="28"/>
                <w:sz w:val="20"/>
                <w:szCs w:val="18"/>
                <w14:cntxtAlts/>
              </w:rPr>
            </w:pPr>
            <w:r>
              <w:rPr>
                <w:rFonts w:ascii="Arial" w:hAnsi="Arial" w:cs="Arial"/>
                <w:b/>
                <w:kern w:val="28"/>
                <w:sz w:val="20"/>
                <w:szCs w:val="18"/>
                <w14:cntxtAlts/>
              </w:rPr>
              <w:t>Linda</w:t>
            </w:r>
          </w:p>
        </w:tc>
        <w:tc>
          <w:tcPr>
            <w:tcW w:w="1996" w:type="dxa"/>
          </w:tcPr>
          <w:p w14:paraId="311F194F" w14:textId="77777777" w:rsidR="00EB5CE1" w:rsidRPr="00BE3F40" w:rsidRDefault="00EB5CE1" w:rsidP="00C24B87">
            <w:pPr>
              <w:jc w:val="center"/>
              <w:rPr>
                <w:rFonts w:ascii="Arial" w:hAnsi="Arial" w:cs="Arial"/>
                <w:kern w:val="28"/>
                <w:sz w:val="20"/>
                <w:szCs w:val="18"/>
                <w14:cntxtAlts/>
              </w:rPr>
            </w:pPr>
            <w:r>
              <w:rPr>
                <w:rFonts w:ascii="Arial" w:hAnsi="Arial" w:cs="Arial"/>
                <w:kern w:val="28"/>
                <w:sz w:val="20"/>
                <w:szCs w:val="18"/>
                <w14:cntxtAlts/>
              </w:rPr>
              <w:t>Emiliano</w:t>
            </w:r>
          </w:p>
        </w:tc>
        <w:tc>
          <w:tcPr>
            <w:tcW w:w="2245" w:type="dxa"/>
          </w:tcPr>
          <w:p w14:paraId="111ACC23" w14:textId="77777777" w:rsidR="00EB5CE1" w:rsidRPr="00BE3F40" w:rsidRDefault="00EB5CE1" w:rsidP="00C24B87">
            <w:pPr>
              <w:widowControl w:val="0"/>
              <w:spacing w:after="120" w:line="276" w:lineRule="auto"/>
              <w:jc w:val="right"/>
              <w:rPr>
                <w:rFonts w:ascii="Arial" w:hAnsi="Arial" w:cs="Arial"/>
                <w:kern w:val="28"/>
                <w:sz w:val="20"/>
                <w:szCs w:val="18"/>
                <w14:cntxtAlts/>
              </w:rPr>
            </w:pPr>
          </w:p>
        </w:tc>
      </w:tr>
      <w:bookmarkEnd w:id="0"/>
    </w:tbl>
    <w:p w14:paraId="66DAAF1F" w14:textId="77777777" w:rsidR="00EB5CE1" w:rsidRDefault="00EB5CE1">
      <w:pPr>
        <w:pStyle w:val="Body"/>
      </w:pPr>
    </w:p>
    <w:p w14:paraId="644B3F10" w14:textId="77777777" w:rsidR="00EB5CE1" w:rsidRDefault="00EB5CE1">
      <w:pPr>
        <w:pStyle w:val="LsbResponsorial"/>
        <w:rPr>
          <w:rStyle w:val="LsbSymbol"/>
        </w:rPr>
      </w:pPr>
    </w:p>
    <w:p w14:paraId="03E5ACB6" w14:textId="77777777" w:rsidR="00EB5CE1" w:rsidRDefault="00EB5CE1">
      <w:pPr>
        <w:pStyle w:val="LsbResponsorial"/>
        <w:rPr>
          <w:rStyle w:val="LsbSymbol"/>
        </w:rPr>
      </w:pPr>
    </w:p>
    <w:p w14:paraId="595F8BDE" w14:textId="77777777" w:rsidR="00EB5CE1" w:rsidRDefault="00EB5CE1">
      <w:pPr>
        <w:pStyle w:val="LsbResponsorial"/>
        <w:rPr>
          <w:rStyle w:val="LsbSymbol"/>
        </w:rPr>
      </w:pPr>
    </w:p>
    <w:p w14:paraId="3D81BB63" w14:textId="77777777" w:rsidR="00EB5CE1" w:rsidRDefault="00EB5CE1">
      <w:pPr>
        <w:pStyle w:val="LsbResponsorial"/>
        <w:rPr>
          <w:rStyle w:val="LsbSymbol"/>
        </w:rPr>
      </w:pPr>
    </w:p>
    <w:p w14:paraId="23A11EBB" w14:textId="77777777" w:rsidR="00EB5CE1" w:rsidRDefault="00EB5CE1">
      <w:pPr>
        <w:pStyle w:val="LsbResponsorial"/>
        <w:rPr>
          <w:rStyle w:val="LsbSymbol"/>
        </w:rPr>
      </w:pPr>
    </w:p>
    <w:p w14:paraId="554BD690" w14:textId="77777777" w:rsidR="00EB5CE1" w:rsidRDefault="00EB5CE1">
      <w:pPr>
        <w:pStyle w:val="LsbResponsorial"/>
        <w:rPr>
          <w:rStyle w:val="LsbSymbol"/>
        </w:rPr>
      </w:pPr>
    </w:p>
    <w:p w14:paraId="337FD9AF" w14:textId="77777777" w:rsidR="00EB5CE1" w:rsidRDefault="00EB5CE1">
      <w:pPr>
        <w:pStyle w:val="LsbResponsorial"/>
        <w:rPr>
          <w:rStyle w:val="LsbSymbol"/>
        </w:rPr>
      </w:pPr>
    </w:p>
    <w:p w14:paraId="7E16036B" w14:textId="77777777" w:rsidR="00EB5CE1" w:rsidRDefault="00EB5CE1">
      <w:pPr>
        <w:pStyle w:val="LsbResponsorial"/>
        <w:rPr>
          <w:rStyle w:val="LsbSymbol"/>
        </w:rPr>
      </w:pPr>
    </w:p>
    <w:p w14:paraId="40770A64" w14:textId="77777777" w:rsidR="00EB5CE1" w:rsidRDefault="00EB5CE1">
      <w:pPr>
        <w:pStyle w:val="LsbResponsorial"/>
        <w:rPr>
          <w:rStyle w:val="LsbSymbol"/>
        </w:rPr>
      </w:pPr>
    </w:p>
    <w:p w14:paraId="0B8ABE45" w14:textId="77777777" w:rsidR="00EB5CE1" w:rsidRDefault="00EB5CE1">
      <w:pPr>
        <w:pStyle w:val="LsbResponsorial"/>
        <w:rPr>
          <w:rStyle w:val="LsbSymbol"/>
        </w:rPr>
      </w:pPr>
    </w:p>
    <w:p w14:paraId="20D4F7C7" w14:textId="77777777" w:rsidR="00EB5CE1" w:rsidRDefault="00EB5CE1">
      <w:pPr>
        <w:pStyle w:val="LsbResponsorial"/>
        <w:rPr>
          <w:rStyle w:val="LsbSymbol"/>
        </w:rPr>
      </w:pPr>
    </w:p>
    <w:p w14:paraId="1832C5F8" w14:textId="77777777" w:rsidR="00EB5CE1" w:rsidRDefault="00EB5CE1">
      <w:pPr>
        <w:pStyle w:val="LsbResponsorial"/>
        <w:rPr>
          <w:rStyle w:val="LsbSymbol"/>
        </w:rPr>
      </w:pPr>
    </w:p>
    <w:p w14:paraId="59B4C4B3" w14:textId="77777777" w:rsidR="00EB5CE1" w:rsidRDefault="00EB5CE1">
      <w:pPr>
        <w:pStyle w:val="LsbResponsorial"/>
        <w:rPr>
          <w:rStyle w:val="LsbSymbol"/>
        </w:rPr>
      </w:pPr>
    </w:p>
    <w:p w14:paraId="7F8D0A9B" w14:textId="77777777" w:rsidR="00EB5CE1" w:rsidRDefault="00EB5CE1">
      <w:pPr>
        <w:pStyle w:val="LsbResponsorial"/>
        <w:rPr>
          <w:rStyle w:val="LsbSymbol"/>
        </w:rPr>
      </w:pPr>
    </w:p>
    <w:p w14:paraId="122CF48D" w14:textId="77777777" w:rsidR="00EB5CE1" w:rsidRDefault="00EB5CE1">
      <w:pPr>
        <w:pStyle w:val="LsbResponsorial"/>
        <w:rPr>
          <w:rStyle w:val="LsbSymbol"/>
        </w:rPr>
      </w:pPr>
    </w:p>
    <w:p w14:paraId="74999BCA" w14:textId="77B92AB0" w:rsidR="00D179DB" w:rsidRDefault="00530086">
      <w:pPr>
        <w:pStyle w:val="LsbResponsorial"/>
      </w:pPr>
      <w:r>
        <w:rPr>
          <w:rStyle w:val="LsbSymbol"/>
        </w:rPr>
        <w:t>P</w:t>
      </w:r>
      <w:r w:rsidR="00EB5CE1">
        <w:rPr>
          <w:rStyle w:val="LsbSymbol"/>
        </w:rPr>
        <w:tab/>
      </w:r>
      <w:r w:rsidR="00EB5CE1">
        <w:rPr>
          <w:rStyle w:val="LsbSymbol"/>
          <w:rFonts w:ascii="Cambria" w:hAnsi="Cambria"/>
        </w:rPr>
        <w:t>H</w:t>
      </w:r>
      <w:r>
        <w:t>ear our prayer, Lord God. Transform our hearts and minds during this Holy Week to be more like the heart and mind of Christ, in whose name we pray.</w:t>
      </w:r>
    </w:p>
    <w:p w14:paraId="43FA9569" w14:textId="77777777" w:rsidR="00D179DB" w:rsidRDefault="00530086">
      <w:pPr>
        <w:pStyle w:val="LsbResponsorial"/>
      </w:pPr>
      <w:r>
        <w:rPr>
          <w:rStyle w:val="LsbSymbol"/>
        </w:rPr>
        <w:t>C</w:t>
      </w:r>
      <w:r>
        <w:tab/>
      </w:r>
      <w:r>
        <w:rPr>
          <w:b/>
        </w:rPr>
        <w:t>Amen.</w:t>
      </w:r>
    </w:p>
    <w:p w14:paraId="7F42AEE3" w14:textId="77777777" w:rsidR="00D179DB" w:rsidRDefault="00530086">
      <w:pPr>
        <w:pStyle w:val="Body"/>
      </w:pPr>
      <w:r>
        <w:t xml:space="preserve"> </w:t>
      </w:r>
    </w:p>
    <w:p w14:paraId="3C3C4130" w14:textId="77777777" w:rsidR="00D179DB" w:rsidRDefault="00D179DB">
      <w:pPr>
        <w:pStyle w:val="Body"/>
      </w:pPr>
    </w:p>
    <w:p w14:paraId="6E9D98B0" w14:textId="77777777" w:rsidR="00D179DB" w:rsidRDefault="00530086">
      <w:pPr>
        <w:pStyle w:val="Caption"/>
      </w:pPr>
      <w:r>
        <w:t>Lord's Prayer</w:t>
      </w:r>
    </w:p>
    <w:p w14:paraId="2EF7985E" w14:textId="77777777" w:rsidR="00D179DB" w:rsidRDefault="00530086">
      <w:pPr>
        <w:pStyle w:val="LsbResponsorial"/>
      </w:pPr>
      <w:r>
        <w:rPr>
          <w:rStyle w:val="LsbSymbol"/>
        </w:rPr>
        <w:t>C</w:t>
      </w:r>
      <w:r>
        <w:tab/>
      </w:r>
      <w:r>
        <w:rPr>
          <w:b/>
        </w:rPr>
        <w:t>Our Father who art in heaven,</w:t>
      </w:r>
    </w:p>
    <w:p w14:paraId="6B9D0E82" w14:textId="77777777" w:rsidR="00D179DB" w:rsidRDefault="00530086">
      <w:pPr>
        <w:pStyle w:val="LsbResponsorialContinued"/>
      </w:pPr>
      <w:r>
        <w:rPr>
          <w:b/>
        </w:rPr>
        <w:t xml:space="preserve">     hallowed be Thy name,</w:t>
      </w:r>
    </w:p>
    <w:p w14:paraId="0342928F" w14:textId="77777777" w:rsidR="00D179DB" w:rsidRDefault="00530086">
      <w:pPr>
        <w:pStyle w:val="LsbResponsorialContinued"/>
      </w:pPr>
      <w:r>
        <w:rPr>
          <w:b/>
        </w:rPr>
        <w:t xml:space="preserve">     Thy kingdom come,</w:t>
      </w:r>
    </w:p>
    <w:p w14:paraId="2BFD18D8" w14:textId="77777777" w:rsidR="00D179DB" w:rsidRDefault="00530086">
      <w:pPr>
        <w:pStyle w:val="LsbResponsorialContinued"/>
      </w:pPr>
      <w:r>
        <w:rPr>
          <w:b/>
        </w:rPr>
        <w:t xml:space="preserve">     Thy will be done on earth</w:t>
      </w:r>
    </w:p>
    <w:p w14:paraId="27AEE659" w14:textId="77777777" w:rsidR="00D179DB" w:rsidRDefault="00530086">
      <w:pPr>
        <w:pStyle w:val="LsbResponsorialContinued"/>
      </w:pPr>
      <w:r>
        <w:rPr>
          <w:b/>
        </w:rPr>
        <w:t xml:space="preserve">          as it is in </w:t>
      </w:r>
      <w:proofErr w:type="gramStart"/>
      <w:r>
        <w:rPr>
          <w:b/>
        </w:rPr>
        <w:t>heaven;</w:t>
      </w:r>
      <w:proofErr w:type="gramEnd"/>
    </w:p>
    <w:p w14:paraId="7BC7A092" w14:textId="77777777" w:rsidR="00D179DB" w:rsidRDefault="00530086">
      <w:pPr>
        <w:pStyle w:val="LsbResponsorialContinued"/>
      </w:pPr>
      <w:r>
        <w:rPr>
          <w:b/>
        </w:rPr>
        <w:t xml:space="preserve">     give us this day our daily </w:t>
      </w:r>
      <w:proofErr w:type="gramStart"/>
      <w:r>
        <w:rPr>
          <w:b/>
        </w:rPr>
        <w:t>bread;</w:t>
      </w:r>
      <w:proofErr w:type="gramEnd"/>
    </w:p>
    <w:p w14:paraId="346802BE" w14:textId="77777777" w:rsidR="00D179DB" w:rsidRDefault="00530086">
      <w:pPr>
        <w:pStyle w:val="LsbResponsorialContinued"/>
      </w:pPr>
      <w:r>
        <w:rPr>
          <w:b/>
        </w:rPr>
        <w:t xml:space="preserve">     and forgive us our trespasses</w:t>
      </w:r>
    </w:p>
    <w:p w14:paraId="153DF6B0" w14:textId="77777777" w:rsidR="00D179DB" w:rsidRDefault="00530086">
      <w:pPr>
        <w:pStyle w:val="LsbResponsorialContinued"/>
      </w:pPr>
      <w:r>
        <w:rPr>
          <w:b/>
        </w:rPr>
        <w:t xml:space="preserve">          as we forgive those</w:t>
      </w:r>
    </w:p>
    <w:p w14:paraId="052D723E" w14:textId="77777777" w:rsidR="00D179DB" w:rsidRDefault="00530086">
      <w:pPr>
        <w:pStyle w:val="LsbResponsorialContinued"/>
      </w:pPr>
      <w:r>
        <w:rPr>
          <w:b/>
        </w:rPr>
        <w:t xml:space="preserve">          who trespass against </w:t>
      </w:r>
      <w:proofErr w:type="gramStart"/>
      <w:r>
        <w:rPr>
          <w:b/>
        </w:rPr>
        <w:t>us;</w:t>
      </w:r>
      <w:proofErr w:type="gramEnd"/>
    </w:p>
    <w:p w14:paraId="3B845FC2" w14:textId="77777777" w:rsidR="00D179DB" w:rsidRDefault="00530086">
      <w:pPr>
        <w:pStyle w:val="LsbResponsorialContinued"/>
      </w:pPr>
      <w:r>
        <w:rPr>
          <w:b/>
        </w:rPr>
        <w:t xml:space="preserve">     and lead us not into temptation,</w:t>
      </w:r>
    </w:p>
    <w:p w14:paraId="605A67E5" w14:textId="77777777" w:rsidR="00D179DB" w:rsidRDefault="00530086">
      <w:pPr>
        <w:pStyle w:val="LsbResponsorialContinued"/>
      </w:pPr>
      <w:r>
        <w:rPr>
          <w:b/>
        </w:rPr>
        <w:t xml:space="preserve">     but deliver us from evil.</w:t>
      </w:r>
    </w:p>
    <w:p w14:paraId="0750B4E8" w14:textId="77777777" w:rsidR="00D179DB" w:rsidRDefault="00530086">
      <w:pPr>
        <w:pStyle w:val="LsbResponsorialContinued"/>
      </w:pPr>
      <w:r>
        <w:rPr>
          <w:b/>
        </w:rPr>
        <w:t>For Thine is the kingdom</w:t>
      </w:r>
    </w:p>
    <w:p w14:paraId="3E38CD4C" w14:textId="77777777" w:rsidR="00D179DB" w:rsidRDefault="00530086">
      <w:pPr>
        <w:pStyle w:val="LsbResponsorialContinued"/>
      </w:pPr>
      <w:r>
        <w:rPr>
          <w:b/>
        </w:rPr>
        <w:t xml:space="preserve">     and the power and the glory</w:t>
      </w:r>
    </w:p>
    <w:p w14:paraId="2428AC1C" w14:textId="77777777" w:rsidR="00D179DB" w:rsidRDefault="00530086">
      <w:pPr>
        <w:pStyle w:val="LsbResponsorialContinued"/>
      </w:pPr>
      <w:r>
        <w:rPr>
          <w:b/>
        </w:rPr>
        <w:t xml:space="preserve">     forever and ever. Amen.</w:t>
      </w:r>
    </w:p>
    <w:p w14:paraId="475F7D4C" w14:textId="77777777" w:rsidR="00D179DB" w:rsidRDefault="00D179DB">
      <w:pPr>
        <w:pStyle w:val="Body"/>
      </w:pPr>
    </w:p>
    <w:p w14:paraId="35569F42" w14:textId="77777777" w:rsidR="00D179DB" w:rsidRDefault="00530086">
      <w:pPr>
        <w:pStyle w:val="Caption"/>
      </w:pPr>
      <w:r>
        <w:t>Blessing of the Palms</w:t>
      </w:r>
    </w:p>
    <w:p w14:paraId="572867DD" w14:textId="77777777" w:rsidR="00D179DB" w:rsidRDefault="00530086">
      <w:pPr>
        <w:pStyle w:val="LsbResponsorial"/>
      </w:pPr>
      <w:r>
        <w:rPr>
          <w:rStyle w:val="LsbSymbol"/>
        </w:rPr>
        <w:t>P</w:t>
      </w:r>
      <w:r>
        <w:tab/>
      </w:r>
      <w:r>
        <w:t>We praise You, God, for redeeming the world through our Savior Jesus Christ</w:t>
      </w:r>
      <w:r>
        <w:t>. Today we remember that He entered the holy city in triumph and was proclaimed Messiah and King by those who spread garments and palm branches along His way.</w:t>
      </w:r>
      <w:r>
        <w:br/>
      </w:r>
      <w:r>
        <w:br/>
      </w:r>
      <w:r>
        <w:t>Bless these palm branches and those who carry them. Grant us grace to follow our Lord in the way</w:t>
      </w:r>
      <w:r>
        <w:t xml:space="preserve"> of the cross, so that, joined to His death and resurrection, we may </w:t>
      </w:r>
      <w:proofErr w:type="gramStart"/>
      <w:r>
        <w:t>enter into</w:t>
      </w:r>
      <w:proofErr w:type="gramEnd"/>
      <w:r>
        <w:t xml:space="preserve"> life with You, Father, Son, and Holy Spirit.</w:t>
      </w:r>
    </w:p>
    <w:p w14:paraId="44256EAA" w14:textId="77777777" w:rsidR="00D179DB" w:rsidRDefault="00530086">
      <w:pPr>
        <w:pStyle w:val="LsbResponsorial"/>
      </w:pPr>
      <w:r>
        <w:rPr>
          <w:rStyle w:val="LsbSymbol"/>
        </w:rPr>
        <w:t>C</w:t>
      </w:r>
      <w:r>
        <w:tab/>
      </w:r>
      <w:r>
        <w:rPr>
          <w:b/>
        </w:rPr>
        <w:t>Amen.</w:t>
      </w:r>
    </w:p>
    <w:p w14:paraId="6B134061" w14:textId="77777777" w:rsidR="00D179DB" w:rsidRDefault="00530086">
      <w:pPr>
        <w:pStyle w:val="Body"/>
      </w:pPr>
      <w:r>
        <w:t xml:space="preserve"> </w:t>
      </w:r>
    </w:p>
    <w:p w14:paraId="5C99B429" w14:textId="77777777" w:rsidR="00D179DB" w:rsidRDefault="00D179DB">
      <w:pPr>
        <w:pStyle w:val="Body"/>
      </w:pPr>
    </w:p>
    <w:p w14:paraId="0FA16A88" w14:textId="77777777" w:rsidR="00D179DB" w:rsidRDefault="00530086">
      <w:pPr>
        <w:pStyle w:val="Caption"/>
      </w:pPr>
      <w:r>
        <w:t>Benediction</w:t>
      </w:r>
    </w:p>
    <w:p w14:paraId="3E808A85" w14:textId="77777777" w:rsidR="00D179DB" w:rsidRDefault="00530086">
      <w:pPr>
        <w:pStyle w:val="LsbResponsorial"/>
      </w:pPr>
      <w:r>
        <w:rPr>
          <w:rStyle w:val="LsbSymbol"/>
        </w:rPr>
        <w:t>P</w:t>
      </w:r>
      <w:r>
        <w:tab/>
      </w:r>
      <w:r>
        <w:t>Let your eyes be fixed on Jesus, the founder and perfecter of our faith, who for the joy that was set befo</w:t>
      </w:r>
      <w:r>
        <w:t>re Him endured the cross, despising the shame, and is seated at the right hand of the throne of God.</w:t>
      </w:r>
      <w:r>
        <w:br/>
      </w:r>
      <w:r>
        <w:br/>
      </w:r>
      <w:r>
        <w:t>The Lord bless you and keep you.</w:t>
      </w:r>
      <w:r>
        <w:br/>
      </w:r>
      <w:r>
        <w:t>The Lord make His face shine on you and be gracious to you.</w:t>
      </w:r>
      <w:r>
        <w:br/>
      </w:r>
      <w:r>
        <w:t xml:space="preserve">The Lord look upon you with favor and </w:t>
      </w:r>
      <w:r>
        <w:rPr>
          <w:rStyle w:val="LsbSymbol"/>
        </w:rPr>
        <w:t>T</w:t>
      </w:r>
      <w:r>
        <w:t xml:space="preserve"> give you peace.    </w:t>
      </w:r>
      <w:r>
        <w:rPr>
          <w:i/>
        </w:rPr>
        <w:t>Nu</w:t>
      </w:r>
      <w:r>
        <w:rPr>
          <w:i/>
        </w:rPr>
        <w:t>mbers 6:24–26</w:t>
      </w:r>
    </w:p>
    <w:p w14:paraId="644EE31C" w14:textId="77777777" w:rsidR="00D179DB" w:rsidRDefault="00530086">
      <w:pPr>
        <w:pStyle w:val="LsbResponsorial"/>
      </w:pPr>
      <w:r>
        <w:rPr>
          <w:rStyle w:val="LsbSymbol"/>
        </w:rPr>
        <w:t>C</w:t>
      </w:r>
      <w:r>
        <w:tab/>
      </w:r>
      <w:r>
        <w:rPr>
          <w:b/>
        </w:rPr>
        <w:t>Amen.</w:t>
      </w:r>
    </w:p>
    <w:p w14:paraId="416B9E5C" w14:textId="77777777" w:rsidR="00D179DB" w:rsidRDefault="00530086">
      <w:pPr>
        <w:pStyle w:val="Body"/>
      </w:pPr>
      <w:r>
        <w:t xml:space="preserve"> </w:t>
      </w:r>
    </w:p>
    <w:p w14:paraId="58A70C8E" w14:textId="77777777" w:rsidR="00D179DB" w:rsidRDefault="00D179DB">
      <w:pPr>
        <w:pStyle w:val="Body"/>
      </w:pPr>
    </w:p>
    <w:p w14:paraId="1B999B53" w14:textId="2D1867AE" w:rsidR="00D179DB" w:rsidRPr="007F50A7" w:rsidRDefault="007F50A7" w:rsidP="007F50A7">
      <w:pPr>
        <w:pStyle w:val="Caption"/>
        <w:tabs>
          <w:tab w:val="left" w:pos="2880"/>
          <w:tab w:val="left" w:pos="7200"/>
        </w:tabs>
        <w:rPr>
          <w:sz w:val="20"/>
          <w:szCs w:val="18"/>
        </w:rPr>
      </w:pPr>
      <w:r>
        <w:t>Closing Song</w:t>
      </w:r>
      <w:r>
        <w:tab/>
      </w:r>
      <w:r w:rsidR="00530086" w:rsidRPr="007F50A7">
        <w:rPr>
          <w:b w:val="0"/>
          <w:bCs/>
          <w:i/>
          <w:iCs/>
          <w:sz w:val="20"/>
          <w:szCs w:val="18"/>
        </w:rPr>
        <w:t xml:space="preserve">Ride On, Ride </w:t>
      </w:r>
      <w:proofErr w:type="gramStart"/>
      <w:r w:rsidR="00530086" w:rsidRPr="007F50A7">
        <w:rPr>
          <w:b w:val="0"/>
          <w:bCs/>
          <w:i/>
          <w:iCs/>
          <w:sz w:val="20"/>
          <w:szCs w:val="18"/>
        </w:rPr>
        <w:t>On</w:t>
      </w:r>
      <w:proofErr w:type="gramEnd"/>
      <w:r w:rsidR="00530086" w:rsidRPr="007F50A7">
        <w:rPr>
          <w:b w:val="0"/>
          <w:bCs/>
          <w:i/>
          <w:iCs/>
          <w:sz w:val="20"/>
          <w:szCs w:val="18"/>
        </w:rPr>
        <w:t xml:space="preserve"> in Majesty</w:t>
      </w:r>
      <w:r w:rsidRPr="007F50A7">
        <w:rPr>
          <w:sz w:val="20"/>
          <w:szCs w:val="18"/>
        </w:rPr>
        <w:tab/>
        <w:t>LSB #441</w:t>
      </w:r>
    </w:p>
    <w:p w14:paraId="6EE87CAA" w14:textId="1C4E4296" w:rsidR="00D179DB" w:rsidRDefault="00530086">
      <w:pPr>
        <w:pStyle w:val="NumberedStanza"/>
      </w:pPr>
      <w:r>
        <w:tab/>
      </w:r>
      <w:r>
        <w:t>Ride on, ride on in majesty!</w:t>
      </w:r>
      <w:r>
        <w:br/>
        <w:t xml:space="preserve">Hark! All the </w:t>
      </w:r>
      <w:proofErr w:type="gramStart"/>
      <w:r>
        <w:t>tribes</w:t>
      </w:r>
      <w:proofErr w:type="gramEnd"/>
      <w:r>
        <w:t xml:space="preserve"> hosanna cry.</w:t>
      </w:r>
      <w:r>
        <w:br/>
        <w:t>O Savior meek, pursue Thy road,</w:t>
      </w:r>
      <w:r>
        <w:br/>
        <w:t xml:space="preserve">With palms and scattered garments </w:t>
      </w:r>
      <w:proofErr w:type="spellStart"/>
      <w:r>
        <w:t>strowed</w:t>
      </w:r>
      <w:proofErr w:type="spellEnd"/>
      <w:r>
        <w:t>.</w:t>
      </w:r>
    </w:p>
    <w:p w14:paraId="68038AD4" w14:textId="77777777" w:rsidR="00D179DB" w:rsidRDefault="00D179DB">
      <w:pPr>
        <w:pStyle w:val="Body"/>
      </w:pPr>
    </w:p>
    <w:p w14:paraId="6AF1D7A1" w14:textId="015D3173" w:rsidR="00D179DB" w:rsidRDefault="00530086">
      <w:pPr>
        <w:pStyle w:val="NumberedStanza"/>
      </w:pPr>
      <w:r>
        <w:tab/>
      </w:r>
      <w:r>
        <w:t>Ride on, ride on in majesty!</w:t>
      </w:r>
      <w:r>
        <w:br/>
      </w:r>
      <w:r>
        <w:t>In lowly pomp ride on to die.</w:t>
      </w:r>
      <w:r>
        <w:br/>
        <w:t xml:space="preserve">O Christ, </w:t>
      </w:r>
      <w:proofErr w:type="gramStart"/>
      <w:r>
        <w:t>Thy</w:t>
      </w:r>
      <w:proofErr w:type="gramEnd"/>
      <w:r>
        <w:t xml:space="preserve"> triumphs now begin</w:t>
      </w:r>
      <w:r>
        <w:br/>
        <w:t>O’er captive death and conquered sin.</w:t>
      </w:r>
    </w:p>
    <w:p w14:paraId="5AEA3BEA" w14:textId="77777777" w:rsidR="00D179DB" w:rsidRDefault="00D179DB">
      <w:pPr>
        <w:pStyle w:val="Body"/>
      </w:pPr>
    </w:p>
    <w:p w14:paraId="670966BC" w14:textId="6F3EC667" w:rsidR="00D179DB" w:rsidRDefault="00530086">
      <w:pPr>
        <w:pStyle w:val="NumberedStanza"/>
      </w:pPr>
      <w:r>
        <w:tab/>
      </w:r>
      <w:r>
        <w:t>Ride on, ride on in majesty!</w:t>
      </w:r>
      <w:r>
        <w:br/>
        <w:t>The angel armies of the sky</w:t>
      </w:r>
      <w:r>
        <w:br/>
        <w:t xml:space="preserve">Look down with sad and </w:t>
      </w:r>
      <w:proofErr w:type="spellStart"/>
      <w:r>
        <w:t>wond’ring</w:t>
      </w:r>
      <w:proofErr w:type="spellEnd"/>
      <w:r>
        <w:t xml:space="preserve"> eyes</w:t>
      </w:r>
      <w:r>
        <w:br/>
        <w:t xml:space="preserve">To see </w:t>
      </w:r>
      <w:proofErr w:type="spellStart"/>
      <w:r>
        <w:t>the_approaching</w:t>
      </w:r>
      <w:proofErr w:type="spellEnd"/>
      <w:r>
        <w:t xml:space="preserve"> sacrifice.</w:t>
      </w:r>
    </w:p>
    <w:p w14:paraId="6EB71542" w14:textId="77777777" w:rsidR="00D179DB" w:rsidRDefault="00D179DB">
      <w:pPr>
        <w:pStyle w:val="Body"/>
      </w:pPr>
    </w:p>
    <w:p w14:paraId="00B77273" w14:textId="564E59C3" w:rsidR="00D179DB" w:rsidRDefault="00530086">
      <w:pPr>
        <w:pStyle w:val="NumberedStanza"/>
      </w:pPr>
      <w:r>
        <w:tab/>
      </w:r>
      <w:r>
        <w:t xml:space="preserve">Ride on, ride on in </w:t>
      </w:r>
      <w:r>
        <w:t>majesty!</w:t>
      </w:r>
      <w:r>
        <w:br/>
        <w:t>Thy last and fiercest strife is nigh.</w:t>
      </w:r>
      <w:r>
        <w:br/>
        <w:t>The Father on His sapphire throne</w:t>
      </w:r>
      <w:r>
        <w:br/>
        <w:t>Awaits His own anointed Son.</w:t>
      </w:r>
    </w:p>
    <w:p w14:paraId="18AE67CB" w14:textId="77777777" w:rsidR="00D179DB" w:rsidRDefault="00D179DB">
      <w:pPr>
        <w:pStyle w:val="Body"/>
      </w:pPr>
    </w:p>
    <w:p w14:paraId="75D08B32" w14:textId="16D670AC" w:rsidR="00D179DB" w:rsidRDefault="00530086">
      <w:pPr>
        <w:pStyle w:val="NumberedStanza"/>
      </w:pPr>
      <w:r>
        <w:tab/>
      </w:r>
      <w:r>
        <w:t>Ride on, ride on in majesty!</w:t>
      </w:r>
      <w:r>
        <w:br/>
        <w:t>In lowly pomp ride on to die.</w:t>
      </w:r>
      <w:r>
        <w:br/>
        <w:t>Bow Thy meek head to mortal pain,</w:t>
      </w:r>
      <w:r>
        <w:br/>
        <w:t xml:space="preserve">Then take, O God, Thy </w:t>
      </w:r>
      <w:proofErr w:type="spellStart"/>
      <w:r>
        <w:t>pow’r</w:t>
      </w:r>
      <w:proofErr w:type="spellEnd"/>
      <w:r>
        <w:t xml:space="preserve"> and reign.</w:t>
      </w:r>
    </w:p>
    <w:p w14:paraId="5C78E833" w14:textId="77777777" w:rsidR="00D179DB" w:rsidRDefault="00530086">
      <w:pPr>
        <w:pStyle w:val="Copyright"/>
      </w:pPr>
      <w:r>
        <w:t>Text: Publi</w:t>
      </w:r>
      <w:r>
        <w:t>c domain</w:t>
      </w:r>
    </w:p>
    <w:p w14:paraId="2570C578" w14:textId="77777777" w:rsidR="00D179DB" w:rsidRDefault="00D179DB">
      <w:pPr>
        <w:pStyle w:val="Body"/>
      </w:pPr>
    </w:p>
    <w:p w14:paraId="6C40C913" w14:textId="77777777" w:rsidR="00D179DB" w:rsidRDefault="00D179DB">
      <w:pPr>
        <w:pStyle w:val="Body"/>
      </w:pPr>
    </w:p>
    <w:p w14:paraId="0C6EDAE3" w14:textId="77777777" w:rsidR="00D179DB" w:rsidRDefault="00530086">
      <w:pPr>
        <w:pStyle w:val="Caption"/>
      </w:pPr>
      <w:r>
        <w:t>Acknowledgments</w:t>
      </w:r>
    </w:p>
    <w:p w14:paraId="65C7B260" w14:textId="77777777" w:rsidR="00EB5CE1" w:rsidRDefault="00EB5CE1" w:rsidP="00EB5CE1">
      <w:pPr>
        <w:pStyle w:val="Body"/>
      </w:pPr>
      <w:r>
        <w:t>Creative Worship for the Lutheran Parish, Series A, Quarter 2. Copyright © 2019 Concordia Publishing House.</w:t>
      </w:r>
    </w:p>
    <w:p w14:paraId="39130044" w14:textId="77777777" w:rsidR="00EB5CE1" w:rsidRDefault="00EB5CE1" w:rsidP="00EB5CE1">
      <w:pPr>
        <w:pStyle w:val="Body"/>
      </w:pPr>
      <w:r>
        <w:t>All rights reserved. Used by permission.</w:t>
      </w:r>
    </w:p>
    <w:p w14:paraId="13CFE90B" w14:textId="77777777" w:rsidR="00D179DB" w:rsidRDefault="00530086">
      <w:pPr>
        <w:pStyle w:val="Acknowledgments"/>
      </w:pPr>
      <w:r>
        <w:t>Unless otherwise indicated, Scripture quotations are from the ESV</w:t>
      </w:r>
      <w:r>
        <w:rPr>
          <w:vertAlign w:val="superscript"/>
        </w:rPr>
        <w:t>®</w:t>
      </w:r>
      <w:r>
        <w:t xml:space="preserve"> Bible (The Ho</w:t>
      </w:r>
      <w:r>
        <w:t>ly Bible, English Standard Version</w:t>
      </w:r>
      <w:r>
        <w:rPr>
          <w:vertAlign w:val="superscript"/>
        </w:rPr>
        <w:t>®</w:t>
      </w:r>
      <w:r>
        <w:t>), copyright © 2001 by Crossway, a publishing ministry of Good News Publishers. Used by permission. All rights reserved.</w:t>
      </w:r>
    </w:p>
    <w:p w14:paraId="2A2C15C7" w14:textId="77777777" w:rsidR="00D179DB" w:rsidRDefault="00530086">
      <w:pPr>
        <w:pStyle w:val="Acknowledgments"/>
      </w:pPr>
      <w:r>
        <w:t>Created by Lutheran Service Builder © 2018 Concordia Publishing House.</w:t>
      </w:r>
      <w:bookmarkStart w:id="1" w:name="_GoBack"/>
      <w:bookmarkEnd w:id="1"/>
    </w:p>
    <w:sectPr w:rsidR="00D179DB" w:rsidSect="00253870">
      <w:footerReference w:type="default" r:id="rId11"/>
      <w:pgSz w:w="10080" w:h="12240" w:orient="landscape"/>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DAD4" w14:textId="77777777" w:rsidR="00530086" w:rsidRDefault="00530086" w:rsidP="00253870">
      <w:r>
        <w:separator/>
      </w:r>
    </w:p>
  </w:endnote>
  <w:endnote w:type="continuationSeparator" w:id="0">
    <w:p w14:paraId="1A29CEB5" w14:textId="77777777" w:rsidR="00530086" w:rsidRDefault="00530086" w:rsidP="0025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LSBSymbol">
    <w:panose1 w:val="050A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052137"/>
      <w:docPartObj>
        <w:docPartGallery w:val="Page Numbers (Bottom of Page)"/>
        <w:docPartUnique/>
      </w:docPartObj>
    </w:sdtPr>
    <w:sdtEndPr>
      <w:rPr>
        <w:noProof/>
      </w:rPr>
    </w:sdtEndPr>
    <w:sdtContent>
      <w:p w14:paraId="1FECB8D8" w14:textId="4B7DDFF9" w:rsidR="00253870" w:rsidRDefault="002538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8EA45" w14:textId="77777777" w:rsidR="00253870" w:rsidRDefault="0025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B160" w14:textId="77777777" w:rsidR="00530086" w:rsidRDefault="00530086" w:rsidP="00253870">
      <w:r>
        <w:separator/>
      </w:r>
    </w:p>
  </w:footnote>
  <w:footnote w:type="continuationSeparator" w:id="0">
    <w:p w14:paraId="5FF9C614" w14:textId="77777777" w:rsidR="00530086" w:rsidRDefault="00530086" w:rsidP="0025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DB"/>
    <w:rsid w:val="000254AE"/>
    <w:rsid w:val="001B04C7"/>
    <w:rsid w:val="00253870"/>
    <w:rsid w:val="002745A5"/>
    <w:rsid w:val="00530086"/>
    <w:rsid w:val="006D5EA3"/>
    <w:rsid w:val="007F50A7"/>
    <w:rsid w:val="00D179DB"/>
    <w:rsid w:val="00E60E90"/>
    <w:rsid w:val="00EB5CE1"/>
    <w:rsid w:val="00F2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052E0"/>
  <w15:docId w15:val="{44069FF2-2723-46A1-A548-7BE8B08E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Segoe UI" w:hAnsi="Segoe UI"/>
      <w:color w:val="000000"/>
      <w:sz w:val="21"/>
    </w:rPr>
  </w:style>
  <w:style w:type="paragraph" w:customStyle="1" w:styleId="Rubric">
    <w:name w:val="Rubric"/>
    <w:qFormat/>
    <w:rPr>
      <w:rFonts w:ascii="Calibri" w:hAnsi="Calibri"/>
      <w:i/>
      <w:color w:val="FF0000"/>
      <w:sz w:val="18"/>
    </w:rPr>
  </w:style>
  <w:style w:type="paragraph" w:customStyle="1" w:styleId="Body">
    <w:name w:val="Body"/>
    <w:qFormat/>
    <w:pPr>
      <w:tabs>
        <w:tab w:val="left" w:pos="380"/>
        <w:tab w:val="left" w:pos="580"/>
        <w:tab w:val="left" w:pos="780"/>
        <w:tab w:val="left" w:pos="980"/>
        <w:tab w:val="left" w:pos="1180"/>
        <w:tab w:val="left" w:pos="1380"/>
        <w:tab w:val="left" w:pos="1580"/>
        <w:tab w:val="left" w:pos="1780"/>
        <w:tab w:val="left" w:pos="1980"/>
        <w:tab w:val="left" w:pos="2180"/>
        <w:tab w:val="left" w:pos="2380"/>
      </w:tabs>
      <w:ind w:left="180"/>
    </w:pPr>
    <w:rPr>
      <w:rFonts w:ascii="Segoe UI" w:hAnsi="Segoe UI"/>
      <w:color w:val="000000"/>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80"/>
      </w:tabs>
      <w:ind w:left="580" w:hanging="400"/>
    </w:pPr>
  </w:style>
  <w:style w:type="paragraph" w:customStyle="1" w:styleId="DoxologicalNumberedStanza">
    <w:name w:val="Doxological Numbered Stanza"/>
    <w:basedOn w:val="NumberedStanza"/>
    <w:qFormat/>
    <w:pPr>
      <w:tabs>
        <w:tab w:val="left" w:pos="180"/>
      </w:tabs>
      <w:ind w:hanging="600"/>
    </w:pPr>
  </w:style>
  <w:style w:type="paragraph" w:customStyle="1" w:styleId="Acknowledgments">
    <w:name w:val="Acknowledgments"/>
    <w:basedOn w:val="Body"/>
    <w:qFormat/>
    <w:pPr>
      <w:ind w:left="580" w:hanging="400"/>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80"/>
      </w:tabs>
      <w:spacing w:before="100" w:after="100"/>
      <w:ind w:left="580"/>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80"/>
      </w:tabs>
      <w:ind w:left="580" w:hanging="400"/>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80"/>
        <w:tab w:val="clear" w:pos="780"/>
      </w:tabs>
      <w:spacing w:before="100" w:after="100"/>
      <w:ind w:left="980" w:hanging="800"/>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Calibri" w:hAnsi="Calibri"/>
      <w:b w:val="0"/>
      <w:i/>
      <w:color w:val="000000"/>
      <w:sz w:val="18"/>
    </w:rPr>
  </w:style>
  <w:style w:type="paragraph" w:styleId="Header">
    <w:name w:val="header"/>
    <w:basedOn w:val="Normal"/>
    <w:link w:val="HeaderChar"/>
    <w:uiPriority w:val="99"/>
    <w:unhideWhenUsed/>
    <w:rsid w:val="00253870"/>
    <w:pPr>
      <w:tabs>
        <w:tab w:val="center" w:pos="4680"/>
        <w:tab w:val="right" w:pos="9360"/>
      </w:tabs>
    </w:pPr>
  </w:style>
  <w:style w:type="character" w:customStyle="1" w:styleId="HeaderChar">
    <w:name w:val="Header Char"/>
    <w:basedOn w:val="DefaultParagraphFont"/>
    <w:link w:val="Header"/>
    <w:uiPriority w:val="99"/>
    <w:rsid w:val="00253870"/>
  </w:style>
  <w:style w:type="paragraph" w:styleId="Footer">
    <w:name w:val="footer"/>
    <w:basedOn w:val="Normal"/>
    <w:link w:val="FooterChar"/>
    <w:uiPriority w:val="99"/>
    <w:unhideWhenUsed/>
    <w:rsid w:val="00253870"/>
    <w:pPr>
      <w:tabs>
        <w:tab w:val="center" w:pos="4680"/>
        <w:tab w:val="right" w:pos="9360"/>
      </w:tabs>
    </w:pPr>
  </w:style>
  <w:style w:type="character" w:customStyle="1" w:styleId="FooterChar">
    <w:name w:val="Footer Char"/>
    <w:basedOn w:val="DefaultParagraphFont"/>
    <w:link w:val="Footer"/>
    <w:uiPriority w:val="99"/>
    <w:rsid w:val="00253870"/>
  </w:style>
  <w:style w:type="character" w:styleId="Hyperlink">
    <w:name w:val="Hyperlink"/>
    <w:uiPriority w:val="99"/>
    <w:unhideWhenUsed/>
    <w:rsid w:val="00253870"/>
    <w:rPr>
      <w:color w:val="0563C1"/>
      <w:u w:val="single"/>
    </w:rPr>
  </w:style>
  <w:style w:type="table" w:styleId="TableGrid">
    <w:name w:val="Table Grid"/>
    <w:basedOn w:val="TableNormal"/>
    <w:uiPriority w:val="39"/>
    <w:rsid w:val="00EB5C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24085">
      <w:bodyDiv w:val="1"/>
      <w:marLeft w:val="0"/>
      <w:marRight w:val="0"/>
      <w:marTop w:val="0"/>
      <w:marBottom w:val="0"/>
      <w:divBdr>
        <w:top w:val="none" w:sz="0" w:space="0" w:color="auto"/>
        <w:left w:val="none" w:sz="0" w:space="0" w:color="auto"/>
        <w:bottom w:val="none" w:sz="0" w:space="0" w:color="auto"/>
        <w:right w:val="none" w:sz="0" w:space="0" w:color="auto"/>
      </w:divBdr>
    </w:div>
    <w:div w:id="86497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hlmann@tlclex.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kuefner@tlclex.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clex.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tif"/><Relationship Id="rId4" Type="http://schemas.openxmlformats.org/officeDocument/2006/relationships/footnotes" Target="footnotes.xml"/><Relationship Id="rId9" Type="http://schemas.openxmlformats.org/officeDocument/2006/relationships/hyperlink" Target="mailto:mrodriguez@tlcl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Kuefner</dc:creator>
  <cp:lastModifiedBy>Rob Kuefner</cp:lastModifiedBy>
  <cp:revision>3</cp:revision>
  <dcterms:created xsi:type="dcterms:W3CDTF">2020-04-03T18:27:00Z</dcterms:created>
  <dcterms:modified xsi:type="dcterms:W3CDTF">2020-04-03T20:51:00Z</dcterms:modified>
</cp:coreProperties>
</file>