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8C" w:rsidRDefault="00D244C1" w:rsidP="00FB758C">
      <w:pPr>
        <w:pStyle w:val="NoSpacing"/>
        <w:tabs>
          <w:tab w:val="center" w:pos="5400"/>
          <w:tab w:val="right" w:pos="10800"/>
        </w:tabs>
        <w:rPr>
          <w:rFonts w:ascii="Algerian" w:hAnsi="Algerian"/>
          <w:b/>
          <w:sz w:val="50"/>
          <w:szCs w:val="50"/>
        </w:rPr>
      </w:pPr>
      <w:r w:rsidRPr="00FB758C">
        <w:rPr>
          <w:rFonts w:ascii="Algerian" w:hAnsi="Algerian"/>
          <w:b/>
          <w:sz w:val="50"/>
          <w:szCs w:val="50"/>
          <w:u w:val="single"/>
        </w:rPr>
        <w:t>Christianity – Simple or Complicated?</w:t>
      </w:r>
      <w:r w:rsidR="000A5F60" w:rsidRPr="00FB758C">
        <w:rPr>
          <w:rFonts w:ascii="Algerian" w:hAnsi="Algerian"/>
          <w:b/>
          <w:sz w:val="50"/>
          <w:szCs w:val="50"/>
        </w:rPr>
        <w:t xml:space="preserve"> </w:t>
      </w:r>
      <w:r w:rsidR="009728AF">
        <w:rPr>
          <w:rFonts w:ascii="Algerian" w:hAnsi="Algerian"/>
          <w:b/>
          <w:sz w:val="50"/>
          <w:szCs w:val="50"/>
        </w:rPr>
        <w:t>#</w:t>
      </w:r>
      <w:r w:rsidR="00C46E4A">
        <w:rPr>
          <w:rFonts w:ascii="Algerian" w:hAnsi="Algerian"/>
          <w:b/>
          <w:sz w:val="50"/>
          <w:szCs w:val="50"/>
        </w:rPr>
        <w:t>8</w:t>
      </w:r>
    </w:p>
    <w:p w:rsidR="001F51AF" w:rsidRDefault="00CD3D75" w:rsidP="001C4CDF">
      <w:pPr>
        <w:pStyle w:val="NoSpacing"/>
        <w:tabs>
          <w:tab w:val="center" w:pos="5400"/>
          <w:tab w:val="right" w:pos="10800"/>
        </w:tabs>
        <w:jc w:val="center"/>
        <w:rPr>
          <w:rFonts w:ascii="Algerian" w:hAnsi="Algerian"/>
          <w:b/>
          <w:i/>
          <w:sz w:val="44"/>
          <w:szCs w:val="44"/>
        </w:rPr>
      </w:pPr>
      <w:r>
        <w:rPr>
          <w:rFonts w:ascii="Algerian" w:hAnsi="Algerian"/>
          <w:b/>
          <w:i/>
          <w:sz w:val="44"/>
          <w:szCs w:val="44"/>
        </w:rPr>
        <w:t>The beatitudes</w:t>
      </w:r>
      <w:r w:rsidR="001F51AF">
        <w:rPr>
          <w:rFonts w:ascii="Algerian" w:hAnsi="Algerian"/>
          <w:b/>
          <w:i/>
          <w:sz w:val="44"/>
          <w:szCs w:val="44"/>
        </w:rPr>
        <w:t xml:space="preserve"> – </w:t>
      </w:r>
      <w:r w:rsidR="00E13958">
        <w:rPr>
          <w:rFonts w:ascii="Algerian" w:hAnsi="Algerian"/>
          <w:b/>
          <w:i/>
          <w:sz w:val="44"/>
          <w:szCs w:val="44"/>
        </w:rPr>
        <w:t>A Third Interpretation</w:t>
      </w:r>
    </w:p>
    <w:p w:rsidR="001C4CDF" w:rsidRDefault="001C4CDF" w:rsidP="00E13958">
      <w:pPr>
        <w:pStyle w:val="NoSpacing"/>
        <w:tabs>
          <w:tab w:val="center" w:pos="5400"/>
          <w:tab w:val="right" w:pos="10800"/>
        </w:tabs>
        <w:rPr>
          <w:rFonts w:ascii="Times New Roman" w:hAnsi="Times New Roman" w:cs="Times New Roman"/>
          <w:i/>
          <w:sz w:val="46"/>
          <w:szCs w:val="46"/>
        </w:rPr>
      </w:pPr>
    </w:p>
    <w:p w:rsidR="009728AF" w:rsidRDefault="00C46E4A" w:rsidP="005F38DD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Has there ever been someone in your life that you admired so much that you wanted to be like them…or do something the way they did it?  Explain.</w:t>
      </w:r>
    </w:p>
    <w:p w:rsidR="005E7684" w:rsidRDefault="005E7684" w:rsidP="005E7684">
      <w:pPr>
        <w:pStyle w:val="NoSpacing"/>
        <w:tabs>
          <w:tab w:val="center" w:pos="5400"/>
        </w:tabs>
        <w:rPr>
          <w:rFonts w:ascii="Times New Roman" w:hAnsi="Times New Roman" w:cs="Times New Roman"/>
          <w:b/>
          <w:sz w:val="42"/>
          <w:szCs w:val="42"/>
          <w:u w:val="single"/>
        </w:rPr>
      </w:pPr>
    </w:p>
    <w:p w:rsidR="005E7684" w:rsidRPr="005E7684" w:rsidRDefault="005E7684" w:rsidP="005E7684">
      <w:pPr>
        <w:pStyle w:val="NoSpacing"/>
        <w:tabs>
          <w:tab w:val="center" w:pos="5400"/>
        </w:tabs>
        <w:rPr>
          <w:rFonts w:ascii="Times New Roman" w:hAnsi="Times New Roman" w:cs="Times New Roman"/>
          <w:b/>
          <w:sz w:val="42"/>
          <w:szCs w:val="42"/>
          <w:u w:val="single"/>
        </w:rPr>
      </w:pPr>
      <w:r>
        <w:rPr>
          <w:rFonts w:ascii="Times New Roman" w:hAnsi="Times New Roman" w:cs="Times New Roman"/>
          <w:b/>
          <w:sz w:val="42"/>
          <w:szCs w:val="42"/>
          <w:u w:val="single"/>
        </w:rPr>
        <w:tab/>
      </w:r>
      <w:r w:rsidRPr="005E7684">
        <w:rPr>
          <w:rFonts w:ascii="Times New Roman" w:hAnsi="Times New Roman" w:cs="Times New Roman"/>
          <w:b/>
          <w:sz w:val="42"/>
          <w:szCs w:val="42"/>
          <w:u w:val="single"/>
        </w:rPr>
        <w:t>The Beatitudes – Two Interpretations Previously Explored</w:t>
      </w:r>
    </w:p>
    <w:p w:rsidR="005E7684" w:rsidRDefault="005E7684" w:rsidP="001F51AF">
      <w:pPr>
        <w:pStyle w:val="NoSpacing"/>
        <w:rPr>
          <w:rFonts w:ascii="Times New Roman" w:hAnsi="Times New Roman" w:cs="Times New Roman"/>
          <w:i/>
          <w:sz w:val="42"/>
          <w:szCs w:val="42"/>
        </w:rPr>
      </w:pPr>
    </w:p>
    <w:p w:rsidR="001F51AF" w:rsidRPr="005E7684" w:rsidRDefault="005A1F97" w:rsidP="005E7684">
      <w:pPr>
        <w:pStyle w:val="NoSpacing"/>
        <w:jc w:val="center"/>
        <w:rPr>
          <w:rFonts w:ascii="Times New Roman" w:hAnsi="Times New Roman" w:cs="Times New Roman"/>
          <w:i/>
          <w:sz w:val="42"/>
          <w:szCs w:val="42"/>
        </w:rPr>
      </w:pPr>
      <w:r>
        <w:rPr>
          <w:rFonts w:ascii="Times New Roman" w:hAnsi="Times New Roman" w:cs="Times New Roman"/>
          <w:b/>
          <w:i/>
          <w:sz w:val="42"/>
          <w:szCs w:val="42"/>
          <w:u w:val="single"/>
        </w:rPr>
        <w:t>Interpretation #1</w:t>
      </w:r>
      <w:r w:rsidR="005E7684">
        <w:rPr>
          <w:rFonts w:ascii="Times New Roman" w:hAnsi="Times New Roman" w:cs="Times New Roman"/>
          <w:i/>
          <w:sz w:val="42"/>
          <w:szCs w:val="42"/>
        </w:rPr>
        <w:t xml:space="preserve"> – </w:t>
      </w:r>
      <w:r w:rsidR="005E7684" w:rsidRPr="005E7684">
        <w:rPr>
          <w:rFonts w:ascii="Times New Roman" w:hAnsi="Times New Roman" w:cs="Times New Roman"/>
          <w:b/>
          <w:i/>
          <w:sz w:val="42"/>
          <w:szCs w:val="42"/>
        </w:rPr>
        <w:t>The Beatitudes</w:t>
      </w:r>
      <w:r w:rsidR="005E7684">
        <w:rPr>
          <w:rFonts w:ascii="Times New Roman" w:hAnsi="Times New Roman" w:cs="Times New Roman"/>
          <w:b/>
          <w:i/>
          <w:sz w:val="42"/>
          <w:szCs w:val="42"/>
        </w:rPr>
        <w:t xml:space="preserve"> A</w:t>
      </w:r>
      <w:r w:rsidR="005E7684" w:rsidRPr="005E7684">
        <w:rPr>
          <w:rFonts w:ascii="Times New Roman" w:hAnsi="Times New Roman" w:cs="Times New Roman"/>
          <w:b/>
          <w:i/>
          <w:sz w:val="42"/>
          <w:szCs w:val="42"/>
        </w:rPr>
        <w:t xml:space="preserve">s </w:t>
      </w:r>
      <w:r w:rsidR="005E7684">
        <w:rPr>
          <w:rFonts w:ascii="Times New Roman" w:hAnsi="Times New Roman" w:cs="Times New Roman"/>
          <w:b/>
          <w:i/>
          <w:sz w:val="42"/>
          <w:szCs w:val="42"/>
        </w:rPr>
        <w:t xml:space="preserve">A </w:t>
      </w:r>
      <w:r w:rsidR="005E7684" w:rsidRPr="005E7684">
        <w:rPr>
          <w:rFonts w:ascii="Times New Roman" w:hAnsi="Times New Roman" w:cs="Times New Roman"/>
          <w:b/>
          <w:i/>
          <w:sz w:val="42"/>
          <w:szCs w:val="42"/>
        </w:rPr>
        <w:t>Roadmap</w:t>
      </w:r>
    </w:p>
    <w:p w:rsidR="005E7684" w:rsidRDefault="005E7684" w:rsidP="001F51AF">
      <w:pPr>
        <w:pStyle w:val="NoSpacing"/>
        <w:tabs>
          <w:tab w:val="left" w:pos="225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 xml:space="preserve">     This roadmap is a guide for the most important journey on which a human being will ever embark.  This journey starts in soul</w:t>
      </w:r>
      <w:r w:rsidR="00983DDC">
        <w:rPr>
          <w:rFonts w:ascii="Times New Roman" w:hAnsi="Times New Roman" w:cs="Times New Roman"/>
          <w:i/>
          <w:sz w:val="46"/>
          <w:szCs w:val="46"/>
        </w:rPr>
        <w:t>-</w:t>
      </w:r>
      <w:r>
        <w:rPr>
          <w:rFonts w:ascii="Times New Roman" w:hAnsi="Times New Roman" w:cs="Times New Roman"/>
          <w:i/>
          <w:sz w:val="46"/>
          <w:szCs w:val="46"/>
        </w:rPr>
        <w:t xml:space="preserve">crushing poverty  A most debilitating poverty.  A poverty of spirit.  This poverty results in the deepest of mourning, the </w:t>
      </w:r>
      <w:r w:rsidR="00B0682D">
        <w:rPr>
          <w:rFonts w:ascii="Times New Roman" w:hAnsi="Times New Roman" w:cs="Times New Roman"/>
          <w:i/>
          <w:sz w:val="46"/>
          <w:szCs w:val="46"/>
        </w:rPr>
        <w:t>despair</w:t>
      </w:r>
      <w:r>
        <w:rPr>
          <w:rFonts w:ascii="Times New Roman" w:hAnsi="Times New Roman" w:cs="Times New Roman"/>
          <w:i/>
          <w:sz w:val="46"/>
          <w:szCs w:val="46"/>
        </w:rPr>
        <w:t xml:space="preserve"> of worthlessness and the life-threatening sense of moral starvation.</w:t>
      </w:r>
    </w:p>
    <w:p w:rsidR="00BA72AA" w:rsidRDefault="005E7684" w:rsidP="001F51AF">
      <w:pPr>
        <w:pStyle w:val="NoSpacing"/>
        <w:tabs>
          <w:tab w:val="left" w:pos="225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 xml:space="preserve">     Along the way, however, there are glimpses of hope.  </w:t>
      </w:r>
      <w:r w:rsidR="00983DDC">
        <w:rPr>
          <w:rFonts w:ascii="Times New Roman" w:hAnsi="Times New Roman" w:cs="Times New Roman"/>
          <w:i/>
          <w:sz w:val="46"/>
          <w:szCs w:val="46"/>
        </w:rPr>
        <w:t>H</w:t>
      </w:r>
      <w:r>
        <w:rPr>
          <w:rFonts w:ascii="Times New Roman" w:hAnsi="Times New Roman" w:cs="Times New Roman"/>
          <w:i/>
          <w:sz w:val="46"/>
          <w:szCs w:val="46"/>
        </w:rPr>
        <w:t xml:space="preserve">ope of a heavenly </w:t>
      </w:r>
      <w:r w:rsidR="00983DDC">
        <w:rPr>
          <w:rFonts w:ascii="Times New Roman" w:hAnsi="Times New Roman" w:cs="Times New Roman"/>
          <w:i/>
          <w:sz w:val="46"/>
          <w:szCs w:val="46"/>
        </w:rPr>
        <w:t>kingdom</w:t>
      </w:r>
      <w:r>
        <w:rPr>
          <w:rFonts w:ascii="Times New Roman" w:hAnsi="Times New Roman" w:cs="Times New Roman"/>
          <w:i/>
          <w:sz w:val="46"/>
          <w:szCs w:val="46"/>
        </w:rPr>
        <w:t>.  Hope of uncommon comfort. And hope of a povert</w:t>
      </w:r>
      <w:r w:rsidR="00983DDC">
        <w:rPr>
          <w:rFonts w:ascii="Times New Roman" w:hAnsi="Times New Roman" w:cs="Times New Roman"/>
          <w:i/>
          <w:sz w:val="46"/>
          <w:szCs w:val="46"/>
        </w:rPr>
        <w:t>y</w:t>
      </w:r>
      <w:r>
        <w:rPr>
          <w:rFonts w:ascii="Times New Roman" w:hAnsi="Times New Roman" w:cs="Times New Roman"/>
          <w:i/>
          <w:sz w:val="46"/>
          <w:szCs w:val="46"/>
        </w:rPr>
        <w:t>-</w:t>
      </w:r>
      <w:r w:rsidR="00983DDC">
        <w:rPr>
          <w:rFonts w:ascii="Times New Roman" w:hAnsi="Times New Roman" w:cs="Times New Roman"/>
          <w:i/>
          <w:sz w:val="46"/>
          <w:szCs w:val="46"/>
        </w:rPr>
        <w:t>conquering</w:t>
      </w:r>
      <w:r>
        <w:rPr>
          <w:rFonts w:ascii="Times New Roman" w:hAnsi="Times New Roman" w:cs="Times New Roman"/>
          <w:i/>
          <w:sz w:val="46"/>
          <w:szCs w:val="46"/>
        </w:rPr>
        <w:t xml:space="preserve"> inheritance. </w:t>
      </w:r>
    </w:p>
    <w:p w:rsidR="008C3A4D" w:rsidRDefault="00983DDC" w:rsidP="00983DDC">
      <w:pPr>
        <w:pStyle w:val="NoSpacing"/>
        <w:tabs>
          <w:tab w:val="left" w:pos="122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 xml:space="preserve">     There is more to this journey. This link will take you to it…</w:t>
      </w:r>
    </w:p>
    <w:p w:rsidR="005E7684" w:rsidRDefault="005A1F97" w:rsidP="00983DDC">
      <w:pPr>
        <w:pStyle w:val="NoSpacing"/>
        <w:tabs>
          <w:tab w:val="left" w:pos="1220"/>
        </w:tabs>
        <w:rPr>
          <w:rFonts w:ascii="Times New Roman" w:hAnsi="Times New Roman" w:cs="Times New Roman"/>
          <w:i/>
          <w:sz w:val="46"/>
          <w:szCs w:val="46"/>
        </w:rPr>
      </w:pPr>
      <w:r w:rsidRPr="005A1F97">
        <w:rPr>
          <w:rFonts w:ascii="Times New Roman" w:hAnsi="Times New Roman" w:cs="Times New Roman"/>
          <w:i/>
          <w:sz w:val="46"/>
          <w:szCs w:val="46"/>
        </w:rPr>
        <w:t>https://www.youtube.com/watch?v=W-KAhSYRqXM&amp;t=605s</w:t>
      </w:r>
    </w:p>
    <w:p w:rsidR="005A1F97" w:rsidRDefault="005A1F97" w:rsidP="005A1F97">
      <w:pPr>
        <w:pStyle w:val="NoSpacing"/>
        <w:tabs>
          <w:tab w:val="left" w:pos="1220"/>
        </w:tabs>
        <w:rPr>
          <w:rFonts w:ascii="Times New Roman" w:hAnsi="Times New Roman" w:cs="Times New Roman"/>
          <w:i/>
          <w:sz w:val="46"/>
          <w:szCs w:val="46"/>
        </w:rPr>
      </w:pPr>
    </w:p>
    <w:p w:rsidR="005A1F97" w:rsidRPr="005E7684" w:rsidRDefault="005A1F97" w:rsidP="005A1F97">
      <w:pPr>
        <w:pStyle w:val="NoSpacing"/>
        <w:jc w:val="center"/>
        <w:rPr>
          <w:rFonts w:ascii="Times New Roman" w:hAnsi="Times New Roman" w:cs="Times New Roman"/>
          <w:i/>
          <w:sz w:val="42"/>
          <w:szCs w:val="42"/>
        </w:rPr>
      </w:pPr>
      <w:r>
        <w:rPr>
          <w:rFonts w:ascii="Times New Roman" w:hAnsi="Times New Roman" w:cs="Times New Roman"/>
          <w:b/>
          <w:i/>
          <w:sz w:val="42"/>
          <w:szCs w:val="42"/>
          <w:u w:val="single"/>
        </w:rPr>
        <w:t>Interpretation #2</w:t>
      </w:r>
      <w:r>
        <w:rPr>
          <w:rFonts w:ascii="Times New Roman" w:hAnsi="Times New Roman" w:cs="Times New Roman"/>
          <w:i/>
          <w:sz w:val="42"/>
          <w:szCs w:val="42"/>
        </w:rPr>
        <w:t xml:space="preserve"> – Two Kingdoms – Two Way</w:t>
      </w:r>
      <w:r w:rsidR="00A335BF">
        <w:rPr>
          <w:rFonts w:ascii="Times New Roman" w:hAnsi="Times New Roman" w:cs="Times New Roman"/>
          <w:i/>
          <w:sz w:val="42"/>
          <w:szCs w:val="42"/>
        </w:rPr>
        <w:t>s To Live</w:t>
      </w:r>
    </w:p>
    <w:p w:rsidR="005A1F97" w:rsidRDefault="005A1F97" w:rsidP="005A1F97">
      <w:pPr>
        <w:pStyle w:val="NoSpacing"/>
        <w:tabs>
          <w:tab w:val="left" w:pos="122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lastRenderedPageBreak/>
        <w:t xml:space="preserve">     According to Jesus, there are two kingdom</w:t>
      </w:r>
      <w:r w:rsidR="00A335BF">
        <w:rPr>
          <w:rFonts w:ascii="Times New Roman" w:hAnsi="Times New Roman" w:cs="Times New Roman"/>
          <w:i/>
          <w:sz w:val="46"/>
          <w:szCs w:val="46"/>
        </w:rPr>
        <w:t>s</w:t>
      </w:r>
      <w:r>
        <w:rPr>
          <w:rFonts w:ascii="Times New Roman" w:hAnsi="Times New Roman" w:cs="Times New Roman"/>
          <w:i/>
          <w:sz w:val="46"/>
          <w:szCs w:val="46"/>
        </w:rPr>
        <w:t xml:space="preserve"> and two vastly different ways to li</w:t>
      </w:r>
      <w:r w:rsidR="00A335BF">
        <w:rPr>
          <w:rFonts w:ascii="Times New Roman" w:hAnsi="Times New Roman" w:cs="Times New Roman"/>
          <w:i/>
          <w:sz w:val="46"/>
          <w:szCs w:val="46"/>
        </w:rPr>
        <w:t>v</w:t>
      </w:r>
      <w:r>
        <w:rPr>
          <w:rFonts w:ascii="Times New Roman" w:hAnsi="Times New Roman" w:cs="Times New Roman"/>
          <w:i/>
          <w:sz w:val="46"/>
          <w:szCs w:val="46"/>
        </w:rPr>
        <w:t>e.</w:t>
      </w:r>
    </w:p>
    <w:p w:rsidR="005A1F97" w:rsidRDefault="005A1F97" w:rsidP="005A1F97">
      <w:pPr>
        <w:pStyle w:val="NoSpacing"/>
        <w:tabs>
          <w:tab w:val="left" w:pos="1220"/>
          <w:tab w:val="left" w:pos="822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 xml:space="preserve">   First, there is life in the kingdom of the world.  This kingdom doesn’t know it yet, but it is a failure.  It has failed everything that God created.  And it has failed God.  Greed, violence and selfishness are its core values and it destroys everything and everyone that lives under its rule.</w:t>
      </w:r>
    </w:p>
    <w:p w:rsidR="005A1F97" w:rsidRDefault="005A1F97" w:rsidP="005A1F97">
      <w:pPr>
        <w:pStyle w:val="NoSpacing"/>
        <w:tabs>
          <w:tab w:val="left" w:pos="1220"/>
          <w:tab w:val="left" w:pos="8220"/>
          <w:tab w:val="left" w:pos="1006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 xml:space="preserve">     Second, there is life in the kingdom of heaven. In the beginning, the kingdom of heaven ruled everything.  But the kingdom of the world was established by “</w:t>
      </w:r>
      <w:r w:rsidR="00A335BF">
        <w:rPr>
          <w:rFonts w:ascii="Times New Roman" w:hAnsi="Times New Roman" w:cs="Times New Roman"/>
          <w:i/>
          <w:sz w:val="46"/>
          <w:szCs w:val="46"/>
        </w:rPr>
        <w:t>…t</w:t>
      </w:r>
      <w:r>
        <w:rPr>
          <w:rFonts w:ascii="Times New Roman" w:hAnsi="Times New Roman" w:cs="Times New Roman"/>
          <w:i/>
          <w:sz w:val="46"/>
          <w:szCs w:val="46"/>
        </w:rPr>
        <w:t>he spiritual forces of evil in the heavenly realms</w:t>
      </w:r>
      <w:r w:rsidR="00A335BF">
        <w:rPr>
          <w:rFonts w:ascii="Times New Roman" w:hAnsi="Times New Roman" w:cs="Times New Roman"/>
          <w:i/>
          <w:sz w:val="46"/>
          <w:szCs w:val="46"/>
        </w:rPr>
        <w:t>.</w:t>
      </w:r>
      <w:r>
        <w:rPr>
          <w:rFonts w:ascii="Times New Roman" w:hAnsi="Times New Roman" w:cs="Times New Roman"/>
          <w:i/>
          <w:sz w:val="46"/>
          <w:szCs w:val="46"/>
        </w:rPr>
        <w:t>” (Ephesians 6:12)</w:t>
      </w:r>
      <w:r w:rsidR="00A335BF">
        <w:rPr>
          <w:rFonts w:ascii="Times New Roman" w:hAnsi="Times New Roman" w:cs="Times New Roman"/>
          <w:i/>
          <w:sz w:val="46"/>
          <w:szCs w:val="46"/>
        </w:rPr>
        <w:t xml:space="preserve">  When this happened, a great divide, a ferocious fracture occurred.  The kingdom of the world began to reign and everything br</w:t>
      </w:r>
      <w:r w:rsidR="004F5EDC">
        <w:rPr>
          <w:rFonts w:ascii="Times New Roman" w:hAnsi="Times New Roman" w:cs="Times New Roman"/>
          <w:i/>
          <w:sz w:val="46"/>
          <w:szCs w:val="46"/>
        </w:rPr>
        <w:t>oke</w:t>
      </w:r>
      <w:r w:rsidR="00A335BF">
        <w:rPr>
          <w:rFonts w:ascii="Times New Roman" w:hAnsi="Times New Roman" w:cs="Times New Roman"/>
          <w:i/>
          <w:sz w:val="46"/>
          <w:szCs w:val="46"/>
        </w:rPr>
        <w:t xml:space="preserve"> down.  Then Jesus began his work of reconciliation with these words, “Repent, for the kingdom of heaven has come near.” (Matthew 4:17)</w:t>
      </w:r>
    </w:p>
    <w:p w:rsidR="00A335BF" w:rsidRDefault="00A335BF" w:rsidP="005A1F97">
      <w:pPr>
        <w:pStyle w:val="NoSpacing"/>
        <w:tabs>
          <w:tab w:val="left" w:pos="1220"/>
          <w:tab w:val="left" w:pos="8220"/>
          <w:tab w:val="left" w:pos="1006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 xml:space="preserve">     The Beatitudes are a reframing of reality, a tale of two kingdoms.  </w:t>
      </w:r>
      <w:r w:rsidR="004F5EDC">
        <w:rPr>
          <w:rFonts w:ascii="Times New Roman" w:hAnsi="Times New Roman" w:cs="Times New Roman"/>
          <w:i/>
          <w:sz w:val="46"/>
          <w:szCs w:val="46"/>
        </w:rPr>
        <w:t xml:space="preserve">If you need more clarification on reframing life from a worldly perspective to a heavenly perspective, follow </w:t>
      </w:r>
      <w:r>
        <w:rPr>
          <w:rFonts w:ascii="Times New Roman" w:hAnsi="Times New Roman" w:cs="Times New Roman"/>
          <w:i/>
          <w:sz w:val="46"/>
          <w:szCs w:val="46"/>
        </w:rPr>
        <w:t>this link…</w:t>
      </w:r>
      <w:r w:rsidR="008C3A4D" w:rsidRPr="008C3A4D">
        <w:t xml:space="preserve"> </w:t>
      </w:r>
      <w:hyperlink r:id="rId6" w:history="1">
        <w:r w:rsidR="008C3A4D" w:rsidRPr="00280BF8">
          <w:rPr>
            <w:rStyle w:val="Hyperlink"/>
            <w:rFonts w:ascii="Times New Roman" w:hAnsi="Times New Roman" w:cs="Times New Roman"/>
            <w:i/>
            <w:sz w:val="46"/>
            <w:szCs w:val="46"/>
          </w:rPr>
          <w:t>https://www.youtube.com/watch?v=eQWDXpAKzeo&amp;t=43s</w:t>
        </w:r>
      </w:hyperlink>
    </w:p>
    <w:p w:rsidR="008C3A4D" w:rsidRDefault="008C3A4D" w:rsidP="005A1F97">
      <w:pPr>
        <w:pStyle w:val="NoSpacing"/>
        <w:tabs>
          <w:tab w:val="left" w:pos="1220"/>
          <w:tab w:val="left" w:pos="8220"/>
          <w:tab w:val="left" w:pos="10060"/>
        </w:tabs>
        <w:rPr>
          <w:rFonts w:ascii="Times New Roman" w:hAnsi="Times New Roman" w:cs="Times New Roman"/>
          <w:i/>
          <w:sz w:val="46"/>
          <w:szCs w:val="46"/>
        </w:rPr>
      </w:pPr>
    </w:p>
    <w:p w:rsidR="005A1F97" w:rsidRDefault="003063CB" w:rsidP="005A1F97">
      <w:pPr>
        <w:pStyle w:val="NoSpacing"/>
        <w:tabs>
          <w:tab w:val="left" w:pos="122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And now, a third way to consider The Beatitudes…</w:t>
      </w:r>
    </w:p>
    <w:p w:rsidR="003063CB" w:rsidRDefault="003063CB" w:rsidP="005A1F97">
      <w:pPr>
        <w:pStyle w:val="NoSpacing"/>
        <w:tabs>
          <w:tab w:val="left" w:pos="1220"/>
        </w:tabs>
        <w:rPr>
          <w:rFonts w:ascii="Times New Roman" w:hAnsi="Times New Roman" w:cs="Times New Roman"/>
          <w:i/>
          <w:sz w:val="46"/>
          <w:szCs w:val="46"/>
        </w:rPr>
      </w:pPr>
    </w:p>
    <w:p w:rsidR="00B0682D" w:rsidRDefault="003063CB" w:rsidP="00B0682D">
      <w:pPr>
        <w:pStyle w:val="NoSpacing"/>
        <w:tabs>
          <w:tab w:val="center" w:pos="5400"/>
        </w:tabs>
        <w:jc w:val="center"/>
        <w:rPr>
          <w:rFonts w:ascii="Times New Roman" w:hAnsi="Times New Roman" w:cs="Times New Roman"/>
          <w:i/>
          <w:sz w:val="46"/>
          <w:szCs w:val="46"/>
        </w:rPr>
      </w:pPr>
      <w:r w:rsidRPr="005E7684">
        <w:rPr>
          <w:rFonts w:ascii="Times New Roman" w:hAnsi="Times New Roman" w:cs="Times New Roman"/>
          <w:b/>
          <w:sz w:val="42"/>
          <w:szCs w:val="42"/>
          <w:u w:val="single"/>
        </w:rPr>
        <w:t>The Beatitudes – Interpretation</w:t>
      </w:r>
      <w:r>
        <w:rPr>
          <w:rFonts w:ascii="Times New Roman" w:hAnsi="Times New Roman" w:cs="Times New Roman"/>
          <w:b/>
          <w:sz w:val="42"/>
          <w:szCs w:val="42"/>
          <w:u w:val="single"/>
        </w:rPr>
        <w:t xml:space="preserve"> #3</w:t>
      </w:r>
      <w:r w:rsidR="00B0682D">
        <w:rPr>
          <w:rFonts w:ascii="Times New Roman" w:hAnsi="Times New Roman" w:cs="Times New Roman"/>
          <w:b/>
          <w:sz w:val="42"/>
          <w:szCs w:val="42"/>
          <w:u w:val="single"/>
        </w:rPr>
        <w:t xml:space="preserve"> – Follow Me</w:t>
      </w:r>
    </w:p>
    <w:p w:rsidR="005E7684" w:rsidRDefault="003063CB" w:rsidP="001F51AF">
      <w:pPr>
        <w:pStyle w:val="NoSpacing"/>
        <w:tabs>
          <w:tab w:val="left" w:pos="225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lastRenderedPageBreak/>
        <w:t>As always, we need to rewind a bit…</w:t>
      </w:r>
    </w:p>
    <w:p w:rsidR="003063CB" w:rsidRPr="003063CB" w:rsidRDefault="003063CB" w:rsidP="003063CB">
      <w:pPr>
        <w:pStyle w:val="NoSpacing"/>
        <w:tabs>
          <w:tab w:val="left" w:pos="3170"/>
        </w:tabs>
        <w:jc w:val="center"/>
        <w:rPr>
          <w:rFonts w:ascii="Times New Roman" w:hAnsi="Times New Roman" w:cs="Times New Roman"/>
          <w:i/>
          <w:sz w:val="46"/>
          <w:szCs w:val="46"/>
        </w:rPr>
      </w:pPr>
      <w:r w:rsidRPr="003063CB">
        <w:rPr>
          <w:rFonts w:ascii="Times New Roman" w:hAnsi="Times New Roman" w:cs="Times New Roman"/>
          <w:b/>
          <w:sz w:val="42"/>
          <w:szCs w:val="42"/>
        </w:rPr>
        <w:t>Matthew 4</w:t>
      </w:r>
    </w:p>
    <w:p w:rsidR="007D3925" w:rsidRDefault="007D3925" w:rsidP="007D3925">
      <w:pPr>
        <w:pStyle w:val="NormalWeb"/>
      </w:pPr>
      <w:r>
        <w:rPr>
          <w:rStyle w:val="text"/>
          <w:vertAlign w:val="superscript"/>
        </w:rPr>
        <w:t>18 </w:t>
      </w:r>
      <w:r>
        <w:rPr>
          <w:rStyle w:val="text"/>
        </w:rPr>
        <w:t>As Jesus was walking beside the Sea of Galilee, he saw two brothers, Simon called Peter and his brother Andrew. They were casting a net into the lake, for they were fishermen.</w:t>
      </w:r>
      <w:r>
        <w:t xml:space="preserve"> </w:t>
      </w:r>
      <w:r>
        <w:rPr>
          <w:rStyle w:val="woj"/>
          <w:vertAlign w:val="superscript"/>
        </w:rPr>
        <w:t>19 </w:t>
      </w:r>
      <w:r>
        <w:rPr>
          <w:rStyle w:val="woj"/>
        </w:rPr>
        <w:t>“Come, follow me,”</w:t>
      </w:r>
      <w:r>
        <w:rPr>
          <w:rStyle w:val="text"/>
        </w:rPr>
        <w:t xml:space="preserve"> Jesus said, </w:t>
      </w:r>
      <w:r>
        <w:rPr>
          <w:rStyle w:val="woj"/>
        </w:rPr>
        <w:t>“and I will send you out to fish for people.”</w:t>
      </w:r>
      <w:r>
        <w:t xml:space="preserve"> </w:t>
      </w:r>
      <w:r>
        <w:rPr>
          <w:rStyle w:val="text"/>
          <w:vertAlign w:val="superscript"/>
        </w:rPr>
        <w:t>20 </w:t>
      </w:r>
      <w:r>
        <w:rPr>
          <w:rStyle w:val="text"/>
        </w:rPr>
        <w:t>At once they left their nets and followed him.</w:t>
      </w:r>
    </w:p>
    <w:p w:rsidR="005E7684" w:rsidRDefault="007D3925" w:rsidP="00D55931">
      <w:pPr>
        <w:pStyle w:val="NormalWeb"/>
        <w:rPr>
          <w:b/>
          <w:i/>
          <w:sz w:val="46"/>
          <w:szCs w:val="46"/>
          <w:u w:val="single"/>
        </w:rPr>
      </w:pPr>
      <w:r>
        <w:rPr>
          <w:rStyle w:val="text"/>
          <w:vertAlign w:val="superscript"/>
        </w:rPr>
        <w:t>21 </w:t>
      </w:r>
      <w:r>
        <w:rPr>
          <w:rStyle w:val="text"/>
        </w:rPr>
        <w:t>Going on from there, he saw two other brothers, James son of Zebedee and his brother John. They were in a boat with their father Zebedee, preparing their nets. Jesus called them,</w:t>
      </w:r>
      <w:r>
        <w:t xml:space="preserve"> </w:t>
      </w:r>
      <w:r>
        <w:rPr>
          <w:rStyle w:val="text"/>
          <w:vertAlign w:val="superscript"/>
        </w:rPr>
        <w:t>22 </w:t>
      </w:r>
      <w:r>
        <w:rPr>
          <w:rStyle w:val="text"/>
        </w:rPr>
        <w:t>and immediately they left the boat and their father and followed him.</w:t>
      </w:r>
    </w:p>
    <w:p w:rsidR="007D3925" w:rsidRPr="007D3925" w:rsidRDefault="007D3925" w:rsidP="007D3925">
      <w:pPr>
        <w:pStyle w:val="NoSpacing"/>
        <w:tabs>
          <w:tab w:val="left" w:pos="6300"/>
        </w:tabs>
        <w:jc w:val="center"/>
        <w:rPr>
          <w:rFonts w:ascii="Times New Roman" w:hAnsi="Times New Roman" w:cs="Times New Roman"/>
          <w:b/>
          <w:i/>
          <w:sz w:val="46"/>
          <w:szCs w:val="46"/>
          <w:u w:val="single"/>
        </w:rPr>
      </w:pPr>
    </w:p>
    <w:p w:rsidR="00D55931" w:rsidRDefault="007D3925" w:rsidP="001F51AF">
      <w:pPr>
        <w:pStyle w:val="NoSpacing"/>
        <w:tabs>
          <w:tab w:val="left" w:pos="225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softHyphen/>
      </w:r>
      <w:r>
        <w:rPr>
          <w:rFonts w:ascii="Times New Roman" w:hAnsi="Times New Roman" w:cs="Times New Roman"/>
          <w:i/>
          <w:sz w:val="46"/>
          <w:szCs w:val="46"/>
        </w:rPr>
        <w:softHyphen/>
      </w:r>
      <w:r>
        <w:rPr>
          <w:rFonts w:ascii="Times New Roman" w:hAnsi="Times New Roman" w:cs="Times New Roman"/>
          <w:i/>
          <w:sz w:val="46"/>
          <w:szCs w:val="46"/>
        </w:rPr>
        <w:softHyphen/>
      </w:r>
      <w:r>
        <w:rPr>
          <w:rFonts w:ascii="Times New Roman" w:hAnsi="Times New Roman" w:cs="Times New Roman"/>
          <w:i/>
          <w:sz w:val="46"/>
          <w:szCs w:val="46"/>
        </w:rPr>
        <w:softHyphen/>
      </w:r>
      <w:r w:rsidR="00D55931">
        <w:rPr>
          <w:rFonts w:ascii="Times New Roman" w:hAnsi="Times New Roman" w:cs="Times New Roman"/>
          <w:i/>
          <w:sz w:val="46"/>
          <w:szCs w:val="46"/>
        </w:rPr>
        <w:t xml:space="preserve">If you weren’t one of those church going kind of people, after reading this, you would probably have some serious </w:t>
      </w:r>
    </w:p>
    <w:p w:rsidR="00D55931" w:rsidRDefault="00D55931" w:rsidP="001F51AF">
      <w:pPr>
        <w:pStyle w:val="NoSpacing"/>
        <w:tabs>
          <w:tab w:val="left" w:pos="2250"/>
        </w:tabs>
        <w:rPr>
          <w:rFonts w:ascii="Times New Roman" w:hAnsi="Times New Roman" w:cs="Times New Roman"/>
          <w:i/>
          <w:sz w:val="46"/>
          <w:szCs w:val="46"/>
        </w:rPr>
      </w:pPr>
    </w:p>
    <w:p w:rsidR="005E7684" w:rsidRDefault="00D55931" w:rsidP="001F51AF">
      <w:pPr>
        <w:pStyle w:val="NoSpacing"/>
        <w:tabs>
          <w:tab w:val="left" w:pos="225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questions.  What might they be?</w:t>
      </w:r>
      <w:r w:rsidR="007D3925">
        <w:rPr>
          <w:rFonts w:ascii="Times New Roman" w:hAnsi="Times New Roman" w:cs="Times New Roman"/>
          <w:i/>
          <w:sz w:val="46"/>
          <w:szCs w:val="46"/>
        </w:rPr>
        <w:t>__________________</w:t>
      </w:r>
    </w:p>
    <w:p w:rsidR="007D3925" w:rsidRDefault="007D3925" w:rsidP="001F51AF">
      <w:pPr>
        <w:pStyle w:val="NoSpacing"/>
        <w:tabs>
          <w:tab w:val="left" w:pos="2250"/>
        </w:tabs>
        <w:rPr>
          <w:rFonts w:ascii="Times New Roman" w:hAnsi="Times New Roman" w:cs="Times New Roman"/>
          <w:i/>
          <w:sz w:val="46"/>
          <w:szCs w:val="46"/>
        </w:rPr>
      </w:pPr>
    </w:p>
    <w:p w:rsidR="007D3925" w:rsidRDefault="007D3925" w:rsidP="001F51AF">
      <w:pPr>
        <w:pStyle w:val="NoSpacing"/>
        <w:tabs>
          <w:tab w:val="left" w:pos="225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______________________________________________</w:t>
      </w:r>
    </w:p>
    <w:p w:rsidR="007D3925" w:rsidRDefault="007D3925" w:rsidP="001F51AF">
      <w:pPr>
        <w:pStyle w:val="NoSpacing"/>
        <w:tabs>
          <w:tab w:val="left" w:pos="2250"/>
        </w:tabs>
        <w:rPr>
          <w:rFonts w:ascii="Times New Roman" w:hAnsi="Times New Roman" w:cs="Times New Roman"/>
          <w:i/>
          <w:sz w:val="46"/>
          <w:szCs w:val="46"/>
        </w:rPr>
      </w:pPr>
    </w:p>
    <w:p w:rsidR="00E13958" w:rsidRDefault="00E13958" w:rsidP="00781949">
      <w:pPr>
        <w:pStyle w:val="NoSpacing"/>
        <w:tabs>
          <w:tab w:val="left" w:pos="225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Luke 5</w:t>
      </w:r>
      <w:r w:rsidR="00273BC5">
        <w:rPr>
          <w:rFonts w:ascii="Times New Roman" w:hAnsi="Times New Roman" w:cs="Times New Roman"/>
          <w:b/>
          <w:sz w:val="44"/>
          <w:szCs w:val="44"/>
        </w:rPr>
        <w:t xml:space="preserve"> –</w:t>
      </w:r>
      <w:r>
        <w:rPr>
          <w:rFonts w:ascii="Times New Roman" w:hAnsi="Times New Roman" w:cs="Times New Roman"/>
          <w:b/>
          <w:sz w:val="44"/>
          <w:szCs w:val="44"/>
        </w:rPr>
        <w:t xml:space="preserve"> Help Us Out, Luke!</w:t>
      </w:r>
    </w:p>
    <w:p w:rsidR="00E13958" w:rsidRDefault="00E13958" w:rsidP="00E13958">
      <w:pPr>
        <w:pStyle w:val="chapter-1"/>
      </w:pPr>
      <w:r>
        <w:rPr>
          <w:rStyle w:val="text"/>
        </w:rPr>
        <w:t>One day as Jesus was standing by the Lake of Gennesaret the people were crowding around him and listening to the word of God.</w:t>
      </w:r>
      <w:r>
        <w:t xml:space="preserve"> </w:t>
      </w:r>
      <w:r>
        <w:rPr>
          <w:rStyle w:val="text"/>
          <w:vertAlign w:val="superscript"/>
        </w:rPr>
        <w:t>2 </w:t>
      </w:r>
      <w:r>
        <w:rPr>
          <w:rStyle w:val="text"/>
        </w:rPr>
        <w:t>He saw at the water’s edge two boats, left there by the fishermen, who were washing their nets.</w:t>
      </w:r>
      <w:r>
        <w:t xml:space="preserve"> </w:t>
      </w:r>
      <w:r>
        <w:rPr>
          <w:rStyle w:val="text"/>
          <w:vertAlign w:val="superscript"/>
        </w:rPr>
        <w:t>3 </w:t>
      </w:r>
      <w:r>
        <w:rPr>
          <w:rStyle w:val="text"/>
        </w:rPr>
        <w:t>He got into one of the boats, the one belonging to Simon, and asked him to put out a little from shore. Then he sat down and taught the people from the boat.</w:t>
      </w:r>
    </w:p>
    <w:p w:rsidR="00E13958" w:rsidRDefault="00E13958" w:rsidP="00E13958">
      <w:pPr>
        <w:pStyle w:val="NormalWeb"/>
      </w:pPr>
      <w:r>
        <w:rPr>
          <w:rStyle w:val="text"/>
          <w:vertAlign w:val="superscript"/>
        </w:rPr>
        <w:t>4 </w:t>
      </w:r>
      <w:r>
        <w:rPr>
          <w:rStyle w:val="text"/>
        </w:rPr>
        <w:t xml:space="preserve">When he had finished speaking, he said to Simon, </w:t>
      </w:r>
      <w:r>
        <w:rPr>
          <w:rStyle w:val="woj"/>
        </w:rPr>
        <w:t>“Put out into deep water, and let down the nets for a catch.”</w:t>
      </w:r>
    </w:p>
    <w:p w:rsidR="00E13958" w:rsidRDefault="00E13958" w:rsidP="00E13958">
      <w:pPr>
        <w:pStyle w:val="NormalWeb"/>
      </w:pPr>
      <w:r>
        <w:rPr>
          <w:rStyle w:val="text"/>
          <w:vertAlign w:val="superscript"/>
        </w:rPr>
        <w:t>5 </w:t>
      </w:r>
      <w:r>
        <w:rPr>
          <w:rStyle w:val="text"/>
        </w:rPr>
        <w:t>Simon answered, “Master, we’ve worked hard all night and haven’t caught anything. But because you say so, I will let down the nets.”</w:t>
      </w:r>
    </w:p>
    <w:p w:rsidR="00E13958" w:rsidRDefault="00E13958" w:rsidP="00E13958">
      <w:pPr>
        <w:pStyle w:val="NormalWeb"/>
      </w:pPr>
      <w:r>
        <w:rPr>
          <w:rStyle w:val="text"/>
          <w:vertAlign w:val="superscript"/>
        </w:rPr>
        <w:t>6 </w:t>
      </w:r>
      <w:r>
        <w:rPr>
          <w:rStyle w:val="text"/>
        </w:rPr>
        <w:t>When they had done so, they caught such a large number of fish that their nets began to break.</w:t>
      </w:r>
      <w:r>
        <w:t xml:space="preserve"> </w:t>
      </w:r>
      <w:r>
        <w:rPr>
          <w:rStyle w:val="text"/>
          <w:vertAlign w:val="superscript"/>
        </w:rPr>
        <w:t>7 </w:t>
      </w:r>
      <w:r>
        <w:rPr>
          <w:rStyle w:val="text"/>
        </w:rPr>
        <w:t>So they signaled their partners in the other boat to come and help them, and they came and filled both boats so full that they began to sink.</w:t>
      </w:r>
    </w:p>
    <w:p w:rsidR="00E13958" w:rsidRDefault="00E13958" w:rsidP="00E13958">
      <w:pPr>
        <w:pStyle w:val="NormalWeb"/>
      </w:pPr>
      <w:r>
        <w:rPr>
          <w:rStyle w:val="text"/>
          <w:vertAlign w:val="superscript"/>
        </w:rPr>
        <w:t>8 </w:t>
      </w:r>
      <w:r>
        <w:rPr>
          <w:rStyle w:val="text"/>
        </w:rPr>
        <w:t>When Simon Peter saw this, he fell at Jesus’ knees and said, “Go away from me, Lord; I am a sinful man!”</w:t>
      </w:r>
      <w:r>
        <w:t xml:space="preserve"> </w:t>
      </w:r>
      <w:r>
        <w:rPr>
          <w:rStyle w:val="text"/>
          <w:vertAlign w:val="superscript"/>
        </w:rPr>
        <w:t>9 </w:t>
      </w:r>
      <w:r>
        <w:rPr>
          <w:rStyle w:val="text"/>
        </w:rPr>
        <w:t>For he and all his companions were astonished at the catch of fish they had taken,</w:t>
      </w:r>
      <w:r>
        <w:t xml:space="preserve"> </w:t>
      </w:r>
      <w:r>
        <w:rPr>
          <w:rStyle w:val="text"/>
          <w:vertAlign w:val="superscript"/>
        </w:rPr>
        <w:t>10 </w:t>
      </w:r>
      <w:r>
        <w:rPr>
          <w:rStyle w:val="text"/>
        </w:rPr>
        <w:t>and so were James and John, the sons of Zebedee, Simon’s partners.</w:t>
      </w:r>
    </w:p>
    <w:p w:rsidR="00E13958" w:rsidRDefault="00E13958" w:rsidP="00E13958">
      <w:pPr>
        <w:pStyle w:val="NormalWeb"/>
      </w:pPr>
      <w:r>
        <w:rPr>
          <w:rStyle w:val="text"/>
        </w:rPr>
        <w:t xml:space="preserve">Then Jesus said to Simon, </w:t>
      </w:r>
      <w:r>
        <w:rPr>
          <w:rStyle w:val="woj"/>
        </w:rPr>
        <w:t>“Don’t be afraid; from now on you will fish for people.”</w:t>
      </w:r>
      <w:r>
        <w:t xml:space="preserve"> </w:t>
      </w:r>
      <w:r>
        <w:rPr>
          <w:rStyle w:val="text"/>
          <w:vertAlign w:val="superscript"/>
        </w:rPr>
        <w:t>11 </w:t>
      </w:r>
      <w:r>
        <w:rPr>
          <w:rStyle w:val="text"/>
        </w:rPr>
        <w:t>So they pulled their boats up on shore, left everything and followed him.</w:t>
      </w:r>
    </w:p>
    <w:p w:rsidR="0023311B" w:rsidRDefault="00D55931" w:rsidP="00273BC5">
      <w:pPr>
        <w:pStyle w:val="NoSpacing"/>
        <w:tabs>
          <w:tab w:val="left" w:pos="266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lastRenderedPageBreak/>
        <w:t>First, remember what type of material you are reading.</w:t>
      </w:r>
    </w:p>
    <w:p w:rsidR="00D55931" w:rsidRDefault="00D55931" w:rsidP="00273BC5">
      <w:pPr>
        <w:pStyle w:val="NoSpacing"/>
        <w:tabs>
          <w:tab w:val="left" w:pos="2660"/>
        </w:tabs>
        <w:rPr>
          <w:rFonts w:ascii="Times New Roman" w:hAnsi="Times New Roman" w:cs="Times New Roman"/>
          <w:i/>
          <w:sz w:val="46"/>
          <w:szCs w:val="46"/>
        </w:rPr>
      </w:pPr>
    </w:p>
    <w:p w:rsidR="00D55931" w:rsidRDefault="00D55931" w:rsidP="00273BC5">
      <w:pPr>
        <w:pStyle w:val="NoSpacing"/>
        <w:tabs>
          <w:tab w:val="left" w:pos="266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______________________________________________</w:t>
      </w:r>
    </w:p>
    <w:p w:rsidR="00D55931" w:rsidRDefault="00D55931" w:rsidP="00273BC5">
      <w:pPr>
        <w:pStyle w:val="NoSpacing"/>
        <w:tabs>
          <w:tab w:val="left" w:pos="2660"/>
        </w:tabs>
        <w:rPr>
          <w:rFonts w:ascii="Times New Roman" w:hAnsi="Times New Roman" w:cs="Times New Roman"/>
          <w:i/>
          <w:sz w:val="46"/>
          <w:szCs w:val="46"/>
        </w:rPr>
      </w:pPr>
    </w:p>
    <w:p w:rsidR="00D55931" w:rsidRDefault="00D55931" w:rsidP="00273BC5">
      <w:pPr>
        <w:pStyle w:val="NoSpacing"/>
        <w:tabs>
          <w:tab w:val="left" w:pos="266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Did Luke help us out with any of our questions?________</w:t>
      </w:r>
    </w:p>
    <w:p w:rsidR="00D55931" w:rsidRDefault="00D55931" w:rsidP="00273BC5">
      <w:pPr>
        <w:pStyle w:val="NoSpacing"/>
        <w:tabs>
          <w:tab w:val="left" w:pos="2660"/>
        </w:tabs>
        <w:rPr>
          <w:rFonts w:ascii="Times New Roman" w:hAnsi="Times New Roman" w:cs="Times New Roman"/>
          <w:i/>
          <w:sz w:val="46"/>
          <w:szCs w:val="46"/>
        </w:rPr>
      </w:pPr>
    </w:p>
    <w:p w:rsidR="00D55931" w:rsidRDefault="00D55931" w:rsidP="00273BC5">
      <w:pPr>
        <w:pStyle w:val="NoSpacing"/>
        <w:tabs>
          <w:tab w:val="left" w:pos="266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______________________________________________</w:t>
      </w:r>
    </w:p>
    <w:p w:rsidR="00D55931" w:rsidRDefault="00D55931" w:rsidP="00273BC5">
      <w:pPr>
        <w:pStyle w:val="NoSpacing"/>
        <w:tabs>
          <w:tab w:val="left" w:pos="2660"/>
        </w:tabs>
        <w:rPr>
          <w:rFonts w:ascii="Times New Roman" w:hAnsi="Times New Roman" w:cs="Times New Roman"/>
          <w:i/>
          <w:sz w:val="46"/>
          <w:szCs w:val="46"/>
        </w:rPr>
      </w:pPr>
    </w:p>
    <w:p w:rsidR="00D55931" w:rsidRDefault="00D55931" w:rsidP="00273BC5">
      <w:pPr>
        <w:pStyle w:val="NoSpacing"/>
        <w:tabs>
          <w:tab w:val="left" w:pos="266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What are the most important words Jesus says in these two passages - the word</w:t>
      </w:r>
      <w:r w:rsidR="006324E7">
        <w:rPr>
          <w:rFonts w:ascii="Times New Roman" w:hAnsi="Times New Roman" w:cs="Times New Roman"/>
          <w:i/>
          <w:sz w:val="46"/>
          <w:szCs w:val="46"/>
        </w:rPr>
        <w:t>s</w:t>
      </w:r>
      <w:r>
        <w:rPr>
          <w:rFonts w:ascii="Times New Roman" w:hAnsi="Times New Roman" w:cs="Times New Roman"/>
          <w:i/>
          <w:sz w:val="46"/>
          <w:szCs w:val="46"/>
        </w:rPr>
        <w:t xml:space="preserve"> we have always focused on?</w:t>
      </w:r>
    </w:p>
    <w:p w:rsidR="00D55931" w:rsidRDefault="00D55931" w:rsidP="00273BC5">
      <w:pPr>
        <w:pStyle w:val="NoSpacing"/>
        <w:tabs>
          <w:tab w:val="left" w:pos="2660"/>
        </w:tabs>
        <w:rPr>
          <w:rFonts w:ascii="Times New Roman" w:hAnsi="Times New Roman" w:cs="Times New Roman"/>
          <w:i/>
          <w:sz w:val="46"/>
          <w:szCs w:val="46"/>
        </w:rPr>
      </w:pPr>
    </w:p>
    <w:p w:rsidR="00D55931" w:rsidRDefault="00D55931" w:rsidP="00273BC5">
      <w:pPr>
        <w:pStyle w:val="NoSpacing"/>
        <w:tabs>
          <w:tab w:val="left" w:pos="266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______________________________________________</w:t>
      </w:r>
    </w:p>
    <w:p w:rsidR="00D55931" w:rsidRDefault="00D55931" w:rsidP="00273BC5">
      <w:pPr>
        <w:pStyle w:val="NoSpacing"/>
        <w:tabs>
          <w:tab w:val="left" w:pos="2660"/>
        </w:tabs>
        <w:rPr>
          <w:rFonts w:ascii="Times New Roman" w:hAnsi="Times New Roman" w:cs="Times New Roman"/>
          <w:i/>
          <w:sz w:val="46"/>
          <w:szCs w:val="46"/>
        </w:rPr>
      </w:pPr>
    </w:p>
    <w:p w:rsidR="00D55931" w:rsidRDefault="00D55931" w:rsidP="00273BC5">
      <w:pPr>
        <w:pStyle w:val="NoSpacing"/>
        <w:tabs>
          <w:tab w:val="left" w:pos="266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Words that may be more significant…________________</w:t>
      </w:r>
    </w:p>
    <w:p w:rsidR="00D55931" w:rsidRDefault="00D55931" w:rsidP="00273BC5">
      <w:pPr>
        <w:pStyle w:val="NoSpacing"/>
        <w:tabs>
          <w:tab w:val="left" w:pos="2660"/>
        </w:tabs>
        <w:rPr>
          <w:rFonts w:ascii="Times New Roman" w:hAnsi="Times New Roman" w:cs="Times New Roman"/>
          <w:i/>
          <w:sz w:val="46"/>
          <w:szCs w:val="46"/>
        </w:rPr>
      </w:pPr>
    </w:p>
    <w:p w:rsidR="00D55931" w:rsidRDefault="00D55931" w:rsidP="00273BC5">
      <w:pPr>
        <w:pStyle w:val="NoSpacing"/>
        <w:tabs>
          <w:tab w:val="left" w:pos="266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Till next time…</w:t>
      </w:r>
    </w:p>
    <w:p w:rsidR="00D55931" w:rsidRDefault="00D55931" w:rsidP="00273BC5">
      <w:pPr>
        <w:pStyle w:val="NoSpacing"/>
        <w:tabs>
          <w:tab w:val="left" w:pos="2660"/>
        </w:tabs>
        <w:rPr>
          <w:rFonts w:ascii="Times New Roman" w:hAnsi="Times New Roman" w:cs="Times New Roman"/>
          <w:b/>
          <w:sz w:val="44"/>
          <w:szCs w:val="44"/>
        </w:rPr>
      </w:pPr>
    </w:p>
    <w:p w:rsidR="00D55931" w:rsidRDefault="001D0A31" w:rsidP="001D0A31">
      <w:pPr>
        <w:pStyle w:val="NoSpacing"/>
        <w:tabs>
          <w:tab w:val="left" w:pos="2660"/>
        </w:tabs>
        <w:jc w:val="center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b/>
          <w:sz w:val="44"/>
          <w:szCs w:val="44"/>
        </w:rPr>
        <w:t>Hebrews 4</w:t>
      </w:r>
    </w:p>
    <w:p w:rsidR="001D0A31" w:rsidRDefault="001D0A31" w:rsidP="00273BC5">
      <w:pPr>
        <w:pStyle w:val="NoSpacing"/>
        <w:tabs>
          <w:tab w:val="left" w:pos="266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A quick setup____________________________________</w:t>
      </w:r>
    </w:p>
    <w:p w:rsidR="001D0A31" w:rsidRDefault="001D0A31" w:rsidP="00273BC5">
      <w:pPr>
        <w:pStyle w:val="NoSpacing"/>
        <w:tabs>
          <w:tab w:val="left" w:pos="2660"/>
        </w:tabs>
        <w:rPr>
          <w:rStyle w:val="text"/>
          <w:vertAlign w:val="superscript"/>
        </w:rPr>
      </w:pPr>
    </w:p>
    <w:p w:rsidR="00D55931" w:rsidRDefault="001D0A31" w:rsidP="00273BC5">
      <w:pPr>
        <w:pStyle w:val="NoSpacing"/>
        <w:tabs>
          <w:tab w:val="left" w:pos="2660"/>
        </w:tabs>
        <w:rPr>
          <w:rStyle w:val="text"/>
        </w:rPr>
      </w:pPr>
      <w:r>
        <w:rPr>
          <w:rStyle w:val="text"/>
          <w:vertAlign w:val="superscript"/>
        </w:rPr>
        <w:t>4…</w:t>
      </w:r>
      <w:r>
        <w:rPr>
          <w:rStyle w:val="text"/>
        </w:rPr>
        <w:t>since we have a great high priest who has ascended into heaven,</w:t>
      </w:r>
      <w:r>
        <w:rPr>
          <w:rStyle w:val="text"/>
          <w:vertAlign w:val="superscript"/>
        </w:rPr>
        <w:t>]</w:t>
      </w:r>
      <w:r>
        <w:rPr>
          <w:rStyle w:val="text"/>
        </w:rPr>
        <w:t xml:space="preserve"> Jesus the Son of God, let us hold firmly to the faith we profess.</w:t>
      </w:r>
      <w:r>
        <w:t xml:space="preserve"> </w:t>
      </w:r>
      <w:r>
        <w:rPr>
          <w:rStyle w:val="text"/>
          <w:vertAlign w:val="superscript"/>
        </w:rPr>
        <w:t>15 </w:t>
      </w:r>
      <w:r>
        <w:rPr>
          <w:rStyle w:val="text"/>
        </w:rPr>
        <w:t>For we do not have a high priest who is unable to empathize with our weaknesses, but we have one who has been tempted in every way, just as we are—yet he did not sin.</w:t>
      </w:r>
      <w:r>
        <w:t xml:space="preserve"> </w:t>
      </w:r>
      <w:r>
        <w:rPr>
          <w:rStyle w:val="text"/>
          <w:vertAlign w:val="superscript"/>
        </w:rPr>
        <w:t>16 </w:t>
      </w:r>
      <w:r>
        <w:rPr>
          <w:rStyle w:val="text"/>
        </w:rPr>
        <w:t>Let us then approach God’s throne of grace with confidence, so that we may receive mercy and find grace to help us in our time of need.</w:t>
      </w:r>
    </w:p>
    <w:p w:rsidR="00002105" w:rsidRDefault="00002105" w:rsidP="00C95587">
      <w:pPr>
        <w:pStyle w:val="NoSpacing"/>
        <w:tabs>
          <w:tab w:val="left" w:pos="2660"/>
          <w:tab w:val="left" w:pos="8880"/>
        </w:tabs>
        <w:rPr>
          <w:rFonts w:ascii="Times New Roman" w:hAnsi="Times New Roman" w:cs="Times New Roman"/>
          <w:i/>
          <w:sz w:val="46"/>
          <w:szCs w:val="46"/>
        </w:rPr>
      </w:pPr>
    </w:p>
    <w:p w:rsidR="00C95587" w:rsidRDefault="00C95587" w:rsidP="00C95587">
      <w:pPr>
        <w:pStyle w:val="NoSpacing"/>
        <w:tabs>
          <w:tab w:val="left" w:pos="2660"/>
          <w:tab w:val="left" w:pos="888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 xml:space="preserve">Any idea why we end today’s study </w:t>
      </w:r>
      <w:proofErr w:type="spellStart"/>
      <w:r>
        <w:rPr>
          <w:rFonts w:ascii="Times New Roman" w:hAnsi="Times New Roman" w:cs="Times New Roman"/>
          <w:i/>
          <w:sz w:val="46"/>
          <w:szCs w:val="46"/>
        </w:rPr>
        <w:t>wi</w:t>
      </w:r>
      <w:proofErr w:type="spellEnd"/>
      <w:r>
        <w:rPr>
          <w:rFonts w:ascii="Times New Roman" w:hAnsi="Times New Roman" w:cs="Times New Roman"/>
          <w:i/>
          <w:sz w:val="46"/>
          <w:szCs w:val="46"/>
        </w:rPr>
        <w:t xml:space="preserve"> this passage?</w:t>
      </w:r>
    </w:p>
    <w:sectPr w:rsidR="00C95587" w:rsidSect="00D244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42910"/>
    <w:multiLevelType w:val="hybridMultilevel"/>
    <w:tmpl w:val="DDA24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244C1"/>
    <w:rsid w:val="00002105"/>
    <w:rsid w:val="00046941"/>
    <w:rsid w:val="00061138"/>
    <w:rsid w:val="000A5F60"/>
    <w:rsid w:val="000D76D4"/>
    <w:rsid w:val="000F404C"/>
    <w:rsid w:val="001536EA"/>
    <w:rsid w:val="00167DE6"/>
    <w:rsid w:val="00197856"/>
    <w:rsid w:val="001C317C"/>
    <w:rsid w:val="001C4CDF"/>
    <w:rsid w:val="001D0A31"/>
    <w:rsid w:val="001F51AF"/>
    <w:rsid w:val="002260E5"/>
    <w:rsid w:val="0023311B"/>
    <w:rsid w:val="00265626"/>
    <w:rsid w:val="00271705"/>
    <w:rsid w:val="00273BC5"/>
    <w:rsid w:val="00274B43"/>
    <w:rsid w:val="002A5CB1"/>
    <w:rsid w:val="00303337"/>
    <w:rsid w:val="003063CB"/>
    <w:rsid w:val="00317229"/>
    <w:rsid w:val="00323165"/>
    <w:rsid w:val="00371B5B"/>
    <w:rsid w:val="00407104"/>
    <w:rsid w:val="00432732"/>
    <w:rsid w:val="004713AC"/>
    <w:rsid w:val="004E67BB"/>
    <w:rsid w:val="004F5EDC"/>
    <w:rsid w:val="005417AC"/>
    <w:rsid w:val="0056294F"/>
    <w:rsid w:val="005A097D"/>
    <w:rsid w:val="005A1F97"/>
    <w:rsid w:val="005A5AC5"/>
    <w:rsid w:val="005E7684"/>
    <w:rsid w:val="005F38DD"/>
    <w:rsid w:val="0060612A"/>
    <w:rsid w:val="006324E7"/>
    <w:rsid w:val="00654975"/>
    <w:rsid w:val="00660F18"/>
    <w:rsid w:val="006C0CEB"/>
    <w:rsid w:val="006C54A5"/>
    <w:rsid w:val="00727067"/>
    <w:rsid w:val="00767690"/>
    <w:rsid w:val="00770683"/>
    <w:rsid w:val="00775576"/>
    <w:rsid w:val="00781949"/>
    <w:rsid w:val="007A243F"/>
    <w:rsid w:val="007D3925"/>
    <w:rsid w:val="00855EA8"/>
    <w:rsid w:val="008C20CC"/>
    <w:rsid w:val="008C3A4D"/>
    <w:rsid w:val="008E7BF5"/>
    <w:rsid w:val="00914ADF"/>
    <w:rsid w:val="009728AF"/>
    <w:rsid w:val="00974B16"/>
    <w:rsid w:val="00983DDC"/>
    <w:rsid w:val="009B2C07"/>
    <w:rsid w:val="009B5BAC"/>
    <w:rsid w:val="00A004EC"/>
    <w:rsid w:val="00A335BF"/>
    <w:rsid w:val="00A34EB8"/>
    <w:rsid w:val="00A35435"/>
    <w:rsid w:val="00A476AA"/>
    <w:rsid w:val="00A86D53"/>
    <w:rsid w:val="00A91851"/>
    <w:rsid w:val="00B0682D"/>
    <w:rsid w:val="00B86269"/>
    <w:rsid w:val="00BA72AA"/>
    <w:rsid w:val="00BD7191"/>
    <w:rsid w:val="00C46E4A"/>
    <w:rsid w:val="00C83CF3"/>
    <w:rsid w:val="00C95587"/>
    <w:rsid w:val="00CD3D75"/>
    <w:rsid w:val="00CF69CA"/>
    <w:rsid w:val="00D008E9"/>
    <w:rsid w:val="00D236F5"/>
    <w:rsid w:val="00D244C1"/>
    <w:rsid w:val="00D52FB8"/>
    <w:rsid w:val="00D55931"/>
    <w:rsid w:val="00D70350"/>
    <w:rsid w:val="00DB4F01"/>
    <w:rsid w:val="00DC16DE"/>
    <w:rsid w:val="00DF07ED"/>
    <w:rsid w:val="00E13958"/>
    <w:rsid w:val="00E71EEF"/>
    <w:rsid w:val="00E94078"/>
    <w:rsid w:val="00EC42F3"/>
    <w:rsid w:val="00F3244F"/>
    <w:rsid w:val="00F87E12"/>
    <w:rsid w:val="00F9247F"/>
    <w:rsid w:val="00FA3752"/>
    <w:rsid w:val="00FB51C8"/>
    <w:rsid w:val="00FB758C"/>
    <w:rsid w:val="00FC1597"/>
    <w:rsid w:val="00FE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C5"/>
  </w:style>
  <w:style w:type="paragraph" w:styleId="Heading3">
    <w:name w:val="heading 3"/>
    <w:basedOn w:val="Normal"/>
    <w:link w:val="Heading3Char"/>
    <w:uiPriority w:val="9"/>
    <w:qFormat/>
    <w:rsid w:val="007706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44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8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A86D53"/>
  </w:style>
  <w:style w:type="character" w:styleId="Hyperlink">
    <w:name w:val="Hyperlink"/>
    <w:basedOn w:val="DefaultParagraphFont"/>
    <w:uiPriority w:val="99"/>
    <w:unhideWhenUsed/>
    <w:rsid w:val="00A86D53"/>
    <w:rPr>
      <w:color w:val="0000FF"/>
      <w:u w:val="single"/>
    </w:rPr>
  </w:style>
  <w:style w:type="character" w:customStyle="1" w:styleId="text">
    <w:name w:val="text"/>
    <w:basedOn w:val="DefaultParagraphFont"/>
    <w:rsid w:val="00167DE6"/>
  </w:style>
  <w:style w:type="paragraph" w:customStyle="1" w:styleId="line">
    <w:name w:val="line"/>
    <w:basedOn w:val="Normal"/>
    <w:rsid w:val="00C8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C83CF3"/>
  </w:style>
  <w:style w:type="character" w:customStyle="1" w:styleId="small-caps">
    <w:name w:val="small-caps"/>
    <w:basedOn w:val="DefaultParagraphFont"/>
    <w:rsid w:val="00C83CF3"/>
  </w:style>
  <w:style w:type="character" w:customStyle="1" w:styleId="Heading3Char">
    <w:name w:val="Heading 3 Char"/>
    <w:basedOn w:val="DefaultParagraphFont"/>
    <w:link w:val="Heading3"/>
    <w:uiPriority w:val="9"/>
    <w:rsid w:val="0077068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77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77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05">
    <w:name w:val="top-05"/>
    <w:basedOn w:val="Normal"/>
    <w:rsid w:val="0077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QWDXpAKzeo&amp;t=43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7256B-C756-4857-A19F-7629D7CE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22</cp:revision>
  <dcterms:created xsi:type="dcterms:W3CDTF">2020-07-18T14:14:00Z</dcterms:created>
  <dcterms:modified xsi:type="dcterms:W3CDTF">2020-07-18T18:08:00Z</dcterms:modified>
</cp:coreProperties>
</file>