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DF4918"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DF4918">
        <w:rPr>
          <w:rFonts w:ascii="Tahoma" w:hAnsi="Tahoma" w:cs="Tahoma"/>
          <w:b/>
          <w:bCs/>
          <w:i w:val="0"/>
          <w:iCs/>
          <w:color w:val="FFFFFF" w:themeColor="background1"/>
          <w:highlight w:val="blue"/>
        </w:rPr>
        <w:t>The First Baptist Church of Columbus</w:t>
      </w:r>
    </w:p>
    <w:p w14:paraId="0008DAA8" w14:textId="77777777" w:rsidR="00263EEB" w:rsidRPr="00DF4918"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DF4918">
        <w:rPr>
          <w:rFonts w:ascii="Tahoma" w:hAnsi="Tahoma" w:cs="Tahoma"/>
          <w:b/>
          <w:bCs/>
          <w:i w:val="0"/>
          <w:iCs/>
          <w:color w:val="FFFFFF" w:themeColor="background1"/>
          <w:highlight w:val="blue"/>
        </w:rPr>
        <w:t>Dr. Paul Large, Pastor</w:t>
      </w:r>
    </w:p>
    <w:p w14:paraId="6EB90850" w14:textId="4FFF286A" w:rsidR="00263EEB" w:rsidRPr="00DF4918"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DF4918">
        <w:rPr>
          <w:rFonts w:ascii="Tahoma" w:hAnsi="Tahoma" w:cs="Tahoma"/>
          <w:b/>
          <w:bCs/>
          <w:i w:val="0"/>
          <w:iCs/>
          <w:color w:val="FFFFFF" w:themeColor="background1"/>
          <w:highlight w:val="blue"/>
        </w:rPr>
        <w:t xml:space="preserve">Sermon Notes Outline for video posted </w:t>
      </w:r>
      <w:r w:rsidR="00DF4918" w:rsidRPr="00DF4918">
        <w:rPr>
          <w:rFonts w:ascii="Tahoma" w:hAnsi="Tahoma" w:cs="Tahoma"/>
          <w:b/>
          <w:bCs/>
          <w:i w:val="0"/>
          <w:iCs/>
          <w:color w:val="FFFFFF" w:themeColor="background1"/>
          <w:highlight w:val="blue"/>
        </w:rPr>
        <w:t>October 18</w:t>
      </w:r>
      <w:r w:rsidRPr="00DF4918">
        <w:rPr>
          <w:rFonts w:ascii="Tahoma" w:hAnsi="Tahoma" w:cs="Tahoma"/>
          <w:b/>
          <w:bCs/>
          <w:i w:val="0"/>
          <w:iCs/>
          <w:color w:val="FFFFFF" w:themeColor="background1"/>
          <w:highlight w:val="blue"/>
        </w:rPr>
        <w:t>, 2020</w:t>
      </w:r>
      <w:r w:rsidRPr="00DF4918">
        <w:rPr>
          <w:rFonts w:ascii="Tahoma" w:hAnsi="Tahoma" w:cs="Tahoma"/>
          <w:b/>
          <w:bCs/>
          <w:i w:val="0"/>
          <w:iCs/>
          <w:color w:val="FFFFFF" w:themeColor="background1"/>
          <w:highlight w:val="blue"/>
          <w:lang w:val="en-CA"/>
        </w:rPr>
        <w:fldChar w:fldCharType="begin"/>
      </w:r>
      <w:r w:rsidRPr="00DF4918">
        <w:rPr>
          <w:rFonts w:ascii="Tahoma" w:hAnsi="Tahoma" w:cs="Tahoma"/>
          <w:b/>
          <w:bCs/>
          <w:i w:val="0"/>
          <w:iCs/>
          <w:color w:val="FFFFFF" w:themeColor="background1"/>
          <w:highlight w:val="blue"/>
          <w:lang w:val="en-CA"/>
        </w:rPr>
        <w:instrText xml:space="preserve"> SEQ CHAPTER \h \r 1</w:instrText>
      </w:r>
      <w:r w:rsidRPr="00DF4918">
        <w:rPr>
          <w:rFonts w:ascii="Tahoma" w:hAnsi="Tahoma" w:cs="Tahoma"/>
          <w:b/>
          <w:bCs/>
          <w:i w:val="0"/>
          <w:iCs/>
          <w:color w:val="FFFFFF" w:themeColor="background1"/>
          <w:highlight w:val="blue"/>
          <w:lang w:val="en-CA"/>
        </w:rPr>
        <w:fldChar w:fldCharType="end"/>
      </w:r>
    </w:p>
    <w:p w14:paraId="4B80E87D" w14:textId="77777777" w:rsidR="00263EEB" w:rsidRPr="00DF4918" w:rsidRDefault="00263EEB" w:rsidP="00263EEB">
      <w:pPr>
        <w:autoSpaceDE w:val="0"/>
        <w:autoSpaceDN w:val="0"/>
        <w:adjustRightInd w:val="0"/>
        <w:rPr>
          <w:rFonts w:ascii="Tahoma" w:hAnsi="Tahoma" w:cs="Tahoma"/>
          <w:i w:val="0"/>
          <w:iCs/>
        </w:rPr>
      </w:pPr>
    </w:p>
    <w:p w14:paraId="40398310" w14:textId="48D90B94" w:rsidR="008A0226" w:rsidRPr="00DF4918" w:rsidRDefault="008A0226" w:rsidP="008A0226">
      <w:pPr>
        <w:tabs>
          <w:tab w:val="left" w:pos="720"/>
          <w:tab w:val="left" w:pos="1440"/>
        </w:tabs>
        <w:autoSpaceDE w:val="0"/>
        <w:autoSpaceDN w:val="0"/>
        <w:adjustRightInd w:val="0"/>
        <w:ind w:left="1440" w:hanging="1440"/>
        <w:rPr>
          <w:rFonts w:ascii="Tahoma" w:hAnsi="Tahoma" w:cs="Tahoma"/>
          <w:b/>
          <w:bCs/>
          <w:i w:val="0"/>
          <w:iCs/>
        </w:rPr>
      </w:pPr>
      <w:r w:rsidRPr="00DF4918">
        <w:rPr>
          <w:rFonts w:ascii="Tahoma" w:hAnsi="Tahoma" w:cs="Tahoma"/>
          <w:b/>
          <w:bCs/>
          <w:i w:val="0"/>
          <w:iCs/>
        </w:rPr>
        <w:t>T I T L E:</w:t>
      </w:r>
      <w:r w:rsidRPr="00DF4918">
        <w:rPr>
          <w:rFonts w:ascii="Tahoma" w:hAnsi="Tahoma" w:cs="Tahoma"/>
          <w:b/>
          <w:bCs/>
          <w:i w:val="0"/>
          <w:iCs/>
        </w:rPr>
        <w:tab/>
      </w:r>
      <w:r w:rsidR="00DF4918" w:rsidRPr="00DF4918">
        <w:rPr>
          <w:rFonts w:ascii="Tahoma" w:hAnsi="Tahoma" w:cs="Tahoma"/>
          <w:b/>
          <w:bCs/>
          <w:i w:val="0"/>
          <w:iCs/>
        </w:rPr>
        <w:t>A CHURCH THAT TOLERATES SIN</w:t>
      </w:r>
    </w:p>
    <w:p w14:paraId="4806C90E" w14:textId="77777777" w:rsidR="00263EEB" w:rsidRPr="00DF4918" w:rsidRDefault="00263EEB" w:rsidP="008A0226">
      <w:pPr>
        <w:tabs>
          <w:tab w:val="left" w:pos="720"/>
          <w:tab w:val="left" w:pos="1440"/>
        </w:tabs>
        <w:autoSpaceDE w:val="0"/>
        <w:autoSpaceDN w:val="0"/>
        <w:adjustRightInd w:val="0"/>
        <w:ind w:left="1440" w:hanging="1440"/>
        <w:rPr>
          <w:rFonts w:ascii="Tahoma" w:hAnsi="Tahoma" w:cs="Tahoma"/>
          <w:b/>
          <w:bCs/>
          <w:i w:val="0"/>
          <w:iCs/>
        </w:rPr>
      </w:pPr>
    </w:p>
    <w:p w14:paraId="7965CDCF" w14:textId="588B1062" w:rsidR="008A0226" w:rsidRPr="00DF4918" w:rsidRDefault="008A0226" w:rsidP="008A0226">
      <w:pPr>
        <w:tabs>
          <w:tab w:val="left" w:pos="720"/>
          <w:tab w:val="left" w:pos="1440"/>
        </w:tabs>
        <w:autoSpaceDE w:val="0"/>
        <w:autoSpaceDN w:val="0"/>
        <w:adjustRightInd w:val="0"/>
        <w:ind w:left="1440" w:hanging="1440"/>
        <w:rPr>
          <w:rFonts w:ascii="Tahoma" w:hAnsi="Tahoma" w:cs="Tahoma"/>
          <w:b/>
          <w:bCs/>
          <w:i w:val="0"/>
          <w:iCs/>
        </w:rPr>
      </w:pPr>
      <w:r w:rsidRPr="00DF4918">
        <w:rPr>
          <w:rFonts w:ascii="Tahoma" w:hAnsi="Tahoma" w:cs="Tahoma"/>
          <w:b/>
          <w:bCs/>
          <w:i w:val="0"/>
          <w:iCs/>
        </w:rPr>
        <w:t>T E X T:</w:t>
      </w:r>
      <w:r w:rsidRPr="00DF4918">
        <w:rPr>
          <w:rFonts w:ascii="Tahoma" w:hAnsi="Tahoma" w:cs="Tahoma"/>
          <w:b/>
          <w:bCs/>
          <w:i w:val="0"/>
          <w:iCs/>
        </w:rPr>
        <w:tab/>
        <w:t>Revelation 2:1</w:t>
      </w:r>
      <w:r w:rsidR="00DF4918" w:rsidRPr="00DF4918">
        <w:rPr>
          <w:rFonts w:ascii="Tahoma" w:hAnsi="Tahoma" w:cs="Tahoma"/>
          <w:b/>
          <w:bCs/>
          <w:i w:val="0"/>
          <w:iCs/>
        </w:rPr>
        <w:t>8</w:t>
      </w:r>
      <w:r w:rsidRPr="00DF4918">
        <w:rPr>
          <w:rFonts w:ascii="Tahoma" w:hAnsi="Tahoma" w:cs="Tahoma"/>
          <w:b/>
          <w:bCs/>
          <w:i w:val="0"/>
          <w:iCs/>
        </w:rPr>
        <w:t>-</w:t>
      </w:r>
      <w:r w:rsidR="00DF4918" w:rsidRPr="00DF4918">
        <w:rPr>
          <w:rFonts w:ascii="Tahoma" w:hAnsi="Tahoma" w:cs="Tahoma"/>
          <w:b/>
          <w:bCs/>
          <w:i w:val="0"/>
          <w:iCs/>
        </w:rPr>
        <w:t>29</w:t>
      </w:r>
    </w:p>
    <w:p w14:paraId="51956599" w14:textId="77777777" w:rsidR="008A0226" w:rsidRPr="00DF4918" w:rsidRDefault="008A0226" w:rsidP="008A0226">
      <w:pPr>
        <w:autoSpaceDE w:val="0"/>
        <w:autoSpaceDN w:val="0"/>
        <w:adjustRightInd w:val="0"/>
        <w:ind w:left="0"/>
        <w:rPr>
          <w:rFonts w:ascii="Tahoma" w:hAnsi="Tahoma" w:cs="Tahoma"/>
          <w:b/>
          <w:bCs/>
          <w:i w:val="0"/>
          <w:iCs/>
        </w:rPr>
      </w:pPr>
    </w:p>
    <w:p w14:paraId="7EF32F48" w14:textId="77777777" w:rsidR="00DF4918" w:rsidRPr="00DF4918" w:rsidRDefault="00DF4918" w:rsidP="00DF4918">
      <w:pPr>
        <w:tabs>
          <w:tab w:val="left" w:pos="720"/>
        </w:tabs>
        <w:autoSpaceDE w:val="0"/>
        <w:autoSpaceDN w:val="0"/>
        <w:adjustRightInd w:val="0"/>
        <w:ind w:hanging="720"/>
        <w:rPr>
          <w:rFonts w:ascii="Tahoma" w:hAnsi="Tahoma" w:cs="Tahoma"/>
          <w:b/>
          <w:bCs/>
          <w:i w:val="0"/>
          <w:iCs/>
          <w:color w:val="000000" w:themeColor="text1"/>
        </w:rPr>
      </w:pPr>
      <w:r w:rsidRPr="00DF4918">
        <w:rPr>
          <w:rFonts w:ascii="Tahoma" w:hAnsi="Tahoma" w:cs="Tahoma"/>
          <w:b/>
          <w:bCs/>
          <w:i w:val="0"/>
          <w:iCs/>
          <w:color w:val="000000" w:themeColor="text1"/>
        </w:rPr>
        <w:t>I.</w:t>
      </w:r>
      <w:r w:rsidRPr="00DF4918">
        <w:rPr>
          <w:rFonts w:ascii="Tahoma" w:hAnsi="Tahoma" w:cs="Tahoma"/>
          <w:b/>
          <w:bCs/>
          <w:i w:val="0"/>
          <w:iCs/>
          <w:color w:val="000000" w:themeColor="text1"/>
        </w:rPr>
        <w:tab/>
        <w:t>WHEN A CHURCH TOLERATES SIN IT INVITES, WITHOUT QUESTION, THE INTENSE SCRUTINY OF THE LORD INFORMED BY HIS ABSOLUTE OMNISCIENCE.</w:t>
      </w:r>
    </w:p>
    <w:p w14:paraId="5269E706" w14:textId="77777777" w:rsidR="00DF4918" w:rsidRPr="00DF4918" w:rsidRDefault="00DF4918" w:rsidP="00DF4918">
      <w:pPr>
        <w:autoSpaceDE w:val="0"/>
        <w:autoSpaceDN w:val="0"/>
        <w:adjustRightInd w:val="0"/>
        <w:rPr>
          <w:rFonts w:ascii="Tahoma" w:hAnsi="Tahoma" w:cs="Tahoma"/>
          <w:i w:val="0"/>
          <w:iCs/>
          <w:color w:val="000000" w:themeColor="text1"/>
        </w:rPr>
      </w:pPr>
    </w:p>
    <w:p w14:paraId="43D0B369" w14:textId="77777777" w:rsidR="00DF4918" w:rsidRPr="00DF4918" w:rsidRDefault="00DF4918" w:rsidP="00DF4918">
      <w:pPr>
        <w:autoSpaceDE w:val="0"/>
        <w:autoSpaceDN w:val="0"/>
        <w:adjustRightInd w:val="0"/>
        <w:rPr>
          <w:rFonts w:ascii="Tahoma" w:hAnsi="Tahoma" w:cs="Tahoma"/>
          <w:i w:val="0"/>
          <w:iCs/>
          <w:color w:val="000000" w:themeColor="text1"/>
        </w:rPr>
      </w:pPr>
      <w:r w:rsidRPr="00DF4918">
        <w:rPr>
          <w:rFonts w:ascii="Tahoma" w:hAnsi="Tahoma" w:cs="Tahoma"/>
          <w:i w:val="0"/>
          <w:iCs/>
          <w:color w:val="000000" w:themeColor="text1"/>
        </w:rPr>
        <w:t xml:space="preserve">Revelation 2:18 ---- </w:t>
      </w:r>
      <w:proofErr w:type="gramStart"/>
      <w:r w:rsidRPr="00DF4918">
        <w:rPr>
          <w:rFonts w:ascii="Tahoma" w:hAnsi="Tahoma" w:cs="Tahoma"/>
          <w:i w:val="0"/>
          <w:iCs/>
          <w:color w:val="000000" w:themeColor="text1"/>
        </w:rPr>
        <w:t>….the</w:t>
      </w:r>
      <w:proofErr w:type="gramEnd"/>
      <w:r w:rsidRPr="00DF4918">
        <w:rPr>
          <w:rFonts w:ascii="Tahoma" w:hAnsi="Tahoma" w:cs="Tahoma"/>
          <w:i w:val="0"/>
          <w:iCs/>
          <w:color w:val="000000" w:themeColor="text1"/>
        </w:rPr>
        <w:t xml:space="preserve"> Son of God, who has eyes like a flame of fire, and His feet are like burnished bronze, says this:</w:t>
      </w:r>
    </w:p>
    <w:p w14:paraId="387FA201" w14:textId="77777777" w:rsidR="00DF4918" w:rsidRPr="00DF4918" w:rsidRDefault="00DF4918" w:rsidP="00DF4918">
      <w:pPr>
        <w:autoSpaceDE w:val="0"/>
        <w:autoSpaceDN w:val="0"/>
        <w:adjustRightInd w:val="0"/>
        <w:rPr>
          <w:rFonts w:ascii="Tahoma" w:hAnsi="Tahoma" w:cs="Tahoma"/>
          <w:i w:val="0"/>
          <w:iCs/>
          <w:color w:val="000000" w:themeColor="text1"/>
        </w:rPr>
      </w:pPr>
    </w:p>
    <w:p w14:paraId="1376D88F"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t>A.</w:t>
      </w:r>
      <w:r w:rsidRPr="00DF4918">
        <w:rPr>
          <w:rFonts w:ascii="Tahoma" w:hAnsi="Tahoma" w:cs="Tahoma"/>
          <w:i w:val="0"/>
          <w:iCs/>
          <w:color w:val="000000" w:themeColor="text1"/>
        </w:rPr>
        <w:tab/>
        <w:t xml:space="preserve">It is a scrutiny that recognizes that which is commendable, which in and of itself, speaks of the objectivity of the Lord in His judgment of the church. </w:t>
      </w:r>
    </w:p>
    <w:p w14:paraId="515E9168" w14:textId="77777777" w:rsidR="00DF4918" w:rsidRPr="00DF4918" w:rsidRDefault="00DF4918" w:rsidP="00DF4918">
      <w:pPr>
        <w:autoSpaceDE w:val="0"/>
        <w:autoSpaceDN w:val="0"/>
        <w:adjustRightInd w:val="0"/>
        <w:rPr>
          <w:rFonts w:ascii="Tahoma" w:hAnsi="Tahoma" w:cs="Tahoma"/>
          <w:i w:val="0"/>
          <w:iCs/>
          <w:color w:val="000000" w:themeColor="text1"/>
        </w:rPr>
      </w:pPr>
    </w:p>
    <w:p w14:paraId="33FD2A1C"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 xml:space="preserve">Technically, He is for us not against us and will commend that which is good, that which needs to continue. </w:t>
      </w:r>
    </w:p>
    <w:p w14:paraId="12453A28" w14:textId="77777777" w:rsidR="00DF4918" w:rsidRPr="00DF4918" w:rsidRDefault="00DF4918" w:rsidP="00DF4918">
      <w:pPr>
        <w:autoSpaceDE w:val="0"/>
        <w:autoSpaceDN w:val="0"/>
        <w:adjustRightInd w:val="0"/>
        <w:rPr>
          <w:rFonts w:ascii="Tahoma" w:hAnsi="Tahoma" w:cs="Tahoma"/>
          <w:i w:val="0"/>
          <w:iCs/>
          <w:color w:val="000000" w:themeColor="text1"/>
        </w:rPr>
      </w:pPr>
    </w:p>
    <w:p w14:paraId="04D4DD09"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Revelation 2:19 ---- I know your deeds, and your love and faith and service and perseverance, and that your deeds of late are greater than at first.</w:t>
      </w:r>
    </w:p>
    <w:p w14:paraId="75306733" w14:textId="77777777" w:rsidR="00DF4918" w:rsidRPr="00DF4918" w:rsidRDefault="00DF4918" w:rsidP="00DF4918">
      <w:pPr>
        <w:autoSpaceDE w:val="0"/>
        <w:autoSpaceDN w:val="0"/>
        <w:adjustRightInd w:val="0"/>
        <w:rPr>
          <w:rFonts w:ascii="Tahoma" w:hAnsi="Tahoma" w:cs="Tahoma"/>
          <w:i w:val="0"/>
          <w:iCs/>
          <w:color w:val="000000" w:themeColor="text1"/>
        </w:rPr>
      </w:pPr>
    </w:p>
    <w:p w14:paraId="5CF413ED"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t>B.</w:t>
      </w:r>
      <w:r w:rsidRPr="00DF4918">
        <w:rPr>
          <w:rFonts w:ascii="Tahoma" w:hAnsi="Tahoma" w:cs="Tahoma"/>
          <w:i w:val="0"/>
          <w:iCs/>
          <w:color w:val="000000" w:themeColor="text1"/>
        </w:rPr>
        <w:tab/>
        <w:t xml:space="preserve">It is a scrutiny, that without question, can be characterized as a penetrating gaze into the very heart of each person making up the constituency of the church.  </w:t>
      </w:r>
    </w:p>
    <w:p w14:paraId="1AAD4371" w14:textId="77777777" w:rsidR="00DF4918" w:rsidRPr="00DF4918" w:rsidRDefault="00DF4918" w:rsidP="00DF4918">
      <w:pPr>
        <w:autoSpaceDE w:val="0"/>
        <w:autoSpaceDN w:val="0"/>
        <w:adjustRightInd w:val="0"/>
        <w:rPr>
          <w:rFonts w:ascii="Tahoma" w:hAnsi="Tahoma" w:cs="Tahoma"/>
          <w:i w:val="0"/>
          <w:iCs/>
          <w:color w:val="000000" w:themeColor="text1"/>
        </w:rPr>
      </w:pPr>
    </w:p>
    <w:p w14:paraId="0400FF73"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“...who has eyes like a flame of fire...”</w:t>
      </w:r>
    </w:p>
    <w:p w14:paraId="35549780" w14:textId="77777777" w:rsidR="00DF4918" w:rsidRPr="00DF4918" w:rsidRDefault="00DF4918" w:rsidP="00DF4918">
      <w:pPr>
        <w:autoSpaceDE w:val="0"/>
        <w:autoSpaceDN w:val="0"/>
        <w:adjustRightInd w:val="0"/>
        <w:rPr>
          <w:rFonts w:ascii="Tahoma" w:hAnsi="Tahoma" w:cs="Tahoma"/>
          <w:i w:val="0"/>
          <w:iCs/>
          <w:color w:val="000000" w:themeColor="text1"/>
        </w:rPr>
      </w:pPr>
    </w:p>
    <w:p w14:paraId="0944D03C"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 xml:space="preserve">The churches needed to know that Jesus is more than the gentle Savior. He searches, examines, investigates the kidneys ("reins") and the hearts; that is, the innermost parts of their beings—their minds and hearts, their thoughts, motives, and feelings. He knows what is really within the heart. He knows what is behind the works, the deeds, the actions. He, as the </w:t>
      </w:r>
      <w:r w:rsidRPr="00DF4918">
        <w:rPr>
          <w:rFonts w:ascii="Tahoma" w:hAnsi="Tahoma" w:cs="Tahoma"/>
          <w:i w:val="0"/>
          <w:iCs/>
          <w:color w:val="000000" w:themeColor="text1"/>
        </w:rPr>
        <w:lastRenderedPageBreak/>
        <w:t xml:space="preserve">impartial Judge, will give to each one according to his works, not as the individual sees them but as He sees them. </w:t>
      </w:r>
    </w:p>
    <w:p w14:paraId="2FF55342" w14:textId="77777777" w:rsidR="00DF4918" w:rsidRPr="00DF4918" w:rsidRDefault="00DF4918" w:rsidP="00DF4918">
      <w:pPr>
        <w:autoSpaceDE w:val="0"/>
        <w:autoSpaceDN w:val="0"/>
        <w:adjustRightInd w:val="0"/>
        <w:rPr>
          <w:rFonts w:ascii="Tahoma" w:hAnsi="Tahoma" w:cs="Tahoma"/>
          <w:i w:val="0"/>
          <w:iCs/>
          <w:color w:val="000000" w:themeColor="text1"/>
        </w:rPr>
      </w:pPr>
    </w:p>
    <w:p w14:paraId="7187CD10"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t>C.</w:t>
      </w:r>
      <w:r w:rsidRPr="00DF4918">
        <w:rPr>
          <w:rFonts w:ascii="Tahoma" w:hAnsi="Tahoma" w:cs="Tahoma"/>
          <w:i w:val="0"/>
          <w:iCs/>
          <w:color w:val="000000" w:themeColor="text1"/>
        </w:rPr>
        <w:tab/>
        <w:t xml:space="preserve">It is a scrutiny, that without question, does not lack in any form or fashion the intention, purpose, or power to back up His assessment of sinful behavior with disciplinary action.  </w:t>
      </w:r>
    </w:p>
    <w:p w14:paraId="01D2C099"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p>
    <w:p w14:paraId="0D3362B6"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“...His feet are like burnished bronze...”</w:t>
      </w:r>
    </w:p>
    <w:p w14:paraId="075E8B48" w14:textId="77777777" w:rsidR="00DF4918" w:rsidRPr="00DF4918" w:rsidRDefault="00DF4918" w:rsidP="00DF4918">
      <w:pPr>
        <w:autoSpaceDE w:val="0"/>
        <w:autoSpaceDN w:val="0"/>
        <w:adjustRightInd w:val="0"/>
        <w:rPr>
          <w:rFonts w:ascii="Tahoma" w:hAnsi="Tahoma" w:cs="Tahoma"/>
          <w:i w:val="0"/>
          <w:iCs/>
          <w:color w:val="000000" w:themeColor="text1"/>
        </w:rPr>
      </w:pPr>
    </w:p>
    <w:p w14:paraId="5112053D" w14:textId="77777777" w:rsidR="00DF4918" w:rsidRPr="00DF4918" w:rsidRDefault="00DF4918" w:rsidP="00DF4918">
      <w:pPr>
        <w:tabs>
          <w:tab w:val="left" w:pos="720"/>
        </w:tabs>
        <w:autoSpaceDE w:val="0"/>
        <w:autoSpaceDN w:val="0"/>
        <w:adjustRightInd w:val="0"/>
        <w:ind w:hanging="720"/>
        <w:rPr>
          <w:rFonts w:ascii="Tahoma" w:hAnsi="Tahoma" w:cs="Tahoma"/>
          <w:b/>
          <w:bCs/>
          <w:i w:val="0"/>
          <w:iCs/>
          <w:color w:val="000000" w:themeColor="text1"/>
        </w:rPr>
      </w:pPr>
      <w:r w:rsidRPr="00DF4918">
        <w:rPr>
          <w:rFonts w:ascii="Tahoma" w:hAnsi="Tahoma" w:cs="Tahoma"/>
          <w:b/>
          <w:bCs/>
          <w:i w:val="0"/>
          <w:iCs/>
          <w:color w:val="000000" w:themeColor="text1"/>
        </w:rPr>
        <w:t>II.</w:t>
      </w:r>
      <w:r w:rsidRPr="00DF4918">
        <w:rPr>
          <w:rFonts w:ascii="Tahoma" w:hAnsi="Tahoma" w:cs="Tahoma"/>
          <w:b/>
          <w:bCs/>
          <w:i w:val="0"/>
          <w:iCs/>
          <w:color w:val="000000" w:themeColor="text1"/>
        </w:rPr>
        <w:tab/>
        <w:t>WHEN A CHURCH TOLERATES SINFUL BEHAVIOR REGARDLESS OF ITS NATURE IT WILL ALWAYS INVOLVE   JUDGMENT FROM THE LORD EVEN IF THE MINISTRY OF THE CHURCH IS IMPRESSIVE, IN APPEARANCE OR REALITY.</w:t>
      </w:r>
    </w:p>
    <w:p w14:paraId="3B5FD9AB" w14:textId="77777777" w:rsidR="00DF4918" w:rsidRPr="00DF4918" w:rsidRDefault="00DF4918" w:rsidP="00DF4918">
      <w:pPr>
        <w:autoSpaceDE w:val="0"/>
        <w:autoSpaceDN w:val="0"/>
        <w:adjustRightInd w:val="0"/>
        <w:rPr>
          <w:rFonts w:ascii="Tahoma" w:hAnsi="Tahoma" w:cs="Tahoma"/>
          <w:b/>
          <w:bCs/>
          <w:i w:val="0"/>
          <w:iCs/>
          <w:color w:val="000000" w:themeColor="text1"/>
        </w:rPr>
      </w:pPr>
    </w:p>
    <w:p w14:paraId="672E4644" w14:textId="77777777" w:rsidR="00DF4918" w:rsidRPr="00DF4918" w:rsidRDefault="00DF4918" w:rsidP="00DF4918">
      <w:pPr>
        <w:autoSpaceDE w:val="0"/>
        <w:autoSpaceDN w:val="0"/>
        <w:adjustRightInd w:val="0"/>
        <w:rPr>
          <w:rFonts w:ascii="Tahoma" w:hAnsi="Tahoma" w:cs="Tahoma"/>
          <w:i w:val="0"/>
          <w:iCs/>
          <w:color w:val="000000" w:themeColor="text1"/>
        </w:rPr>
      </w:pPr>
      <w:r w:rsidRPr="00DF4918">
        <w:rPr>
          <w:rFonts w:ascii="Tahoma" w:hAnsi="Tahoma" w:cs="Tahoma"/>
          <w:i w:val="0"/>
          <w:iCs/>
          <w:color w:val="000000" w:themeColor="text1"/>
        </w:rPr>
        <w:t>Problem in the church at Thyatira was spiritual adultery and/or sexual adultery along with eating meat sacrificed to idols.</w:t>
      </w:r>
    </w:p>
    <w:p w14:paraId="754A940A" w14:textId="77777777" w:rsidR="00DF4918" w:rsidRPr="00DF4918" w:rsidRDefault="00DF4918" w:rsidP="00DF4918">
      <w:pPr>
        <w:autoSpaceDE w:val="0"/>
        <w:autoSpaceDN w:val="0"/>
        <w:adjustRightInd w:val="0"/>
        <w:rPr>
          <w:rFonts w:ascii="Tahoma" w:hAnsi="Tahoma" w:cs="Tahoma"/>
          <w:i w:val="0"/>
          <w:iCs/>
          <w:color w:val="000000" w:themeColor="text1"/>
        </w:rPr>
      </w:pPr>
    </w:p>
    <w:p w14:paraId="491E2EB5" w14:textId="77777777" w:rsidR="00DF4918" w:rsidRPr="00DF4918" w:rsidRDefault="00DF4918" w:rsidP="00DF4918">
      <w:pPr>
        <w:autoSpaceDE w:val="0"/>
        <w:autoSpaceDN w:val="0"/>
        <w:adjustRightInd w:val="0"/>
        <w:rPr>
          <w:rFonts w:ascii="Tahoma" w:hAnsi="Tahoma" w:cs="Tahoma"/>
          <w:i w:val="0"/>
          <w:iCs/>
          <w:color w:val="000000" w:themeColor="text1"/>
        </w:rPr>
      </w:pPr>
      <w:r w:rsidRPr="00DF4918">
        <w:rPr>
          <w:rFonts w:ascii="Tahoma" w:hAnsi="Tahoma" w:cs="Tahoma"/>
          <w:i w:val="0"/>
          <w:iCs/>
          <w:color w:val="000000" w:themeColor="text1"/>
        </w:rPr>
        <w:t>Barclay: Here is a warning. A church which is crowded with people and which is a hive of energy is not necessarily a real church.  It is possible for a church to be crowded because its people come to be entertained instead of instructed, and to be soothed instead of confronted with the fact of sin and the offer of salvation; it may be a highly successful Christian club rather than a real Christian congregation.</w:t>
      </w:r>
    </w:p>
    <w:p w14:paraId="25F29EF6" w14:textId="77777777" w:rsidR="00DF4918" w:rsidRPr="00DF4918" w:rsidRDefault="00DF4918" w:rsidP="00DF4918">
      <w:pPr>
        <w:autoSpaceDE w:val="0"/>
        <w:autoSpaceDN w:val="0"/>
        <w:adjustRightInd w:val="0"/>
        <w:rPr>
          <w:rFonts w:ascii="Tahoma" w:hAnsi="Tahoma" w:cs="Tahoma"/>
          <w:i w:val="0"/>
          <w:iCs/>
          <w:color w:val="000000" w:themeColor="text1"/>
        </w:rPr>
      </w:pPr>
    </w:p>
    <w:p w14:paraId="67C90899"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t>A.</w:t>
      </w:r>
      <w:r w:rsidRPr="00DF4918">
        <w:rPr>
          <w:rFonts w:ascii="Tahoma" w:hAnsi="Tahoma" w:cs="Tahoma"/>
          <w:i w:val="0"/>
          <w:iCs/>
          <w:color w:val="000000" w:themeColor="text1"/>
        </w:rPr>
        <w:tab/>
        <w:t>The Lord’s goal for the church universal and local is purity.</w:t>
      </w:r>
    </w:p>
    <w:p w14:paraId="265BCF7E" w14:textId="77777777" w:rsidR="00DF4918" w:rsidRPr="00DF4918" w:rsidRDefault="00DF4918" w:rsidP="00DF4918">
      <w:pPr>
        <w:autoSpaceDE w:val="0"/>
        <w:autoSpaceDN w:val="0"/>
        <w:adjustRightInd w:val="0"/>
        <w:rPr>
          <w:rFonts w:ascii="Tahoma" w:hAnsi="Tahoma" w:cs="Tahoma"/>
          <w:i w:val="0"/>
          <w:iCs/>
          <w:color w:val="000000" w:themeColor="text1"/>
        </w:rPr>
      </w:pPr>
    </w:p>
    <w:p w14:paraId="2B33DC8E"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 xml:space="preserve">The first instruction the Lord gave to the church was about confronting sin in the church: He said, </w:t>
      </w:r>
      <w:r w:rsidRPr="00DF4918">
        <w:rPr>
          <w:rFonts w:ascii="Tahoma" w:hAnsi="Tahoma" w:cs="Tahoma"/>
          <w:i w:val="0"/>
          <w:iCs/>
          <w:color w:val="000000" w:themeColor="text1"/>
          <w:lang w:val="en-GB"/>
        </w:rPr>
        <w:t xml:space="preserve"> </w:t>
      </w:r>
      <w:r w:rsidRPr="00DF4918">
        <w:rPr>
          <w:rFonts w:ascii="Tahoma" w:hAnsi="Tahoma" w:cs="Tahoma"/>
          <w:i w:val="0"/>
          <w:iCs/>
          <w:color w:val="000000" w:themeColor="text1"/>
        </w:rPr>
        <w:t xml:space="preserve">“If your brother sins, go and show him his fault in private; if he listens to you, you have won your brother. </w:t>
      </w:r>
      <w:r w:rsidRPr="00DF4918">
        <w:rPr>
          <w:rFonts w:ascii="Tahoma" w:hAnsi="Tahoma" w:cs="Tahoma"/>
          <w:i w:val="0"/>
          <w:iCs/>
          <w:color w:val="000000" w:themeColor="text1"/>
          <w:lang w:val="en-GB"/>
        </w:rPr>
        <w:t xml:space="preserve"> </w:t>
      </w:r>
      <w:r w:rsidRPr="00DF4918">
        <w:rPr>
          <w:rFonts w:ascii="Tahoma" w:hAnsi="Tahoma" w:cs="Tahoma"/>
          <w:i w:val="0"/>
          <w:iCs/>
          <w:color w:val="000000" w:themeColor="text1"/>
        </w:rPr>
        <w:t xml:space="preserve">“But if he does not listen to you, take one or two more with you, so that </w:t>
      </w:r>
      <w:r w:rsidRPr="00DF4918">
        <w:rPr>
          <w:rFonts w:ascii="Tahoma" w:hAnsi="Tahoma" w:cs="Tahoma"/>
          <w:i w:val="0"/>
          <w:iCs/>
          <w:smallCaps/>
          <w:color w:val="000000" w:themeColor="text1"/>
        </w:rPr>
        <w:t>by the mouth of two or three witnesses every</w:t>
      </w:r>
      <w:r w:rsidRPr="00DF4918">
        <w:rPr>
          <w:rFonts w:ascii="Tahoma" w:hAnsi="Tahoma" w:cs="Tahoma"/>
          <w:i w:val="0"/>
          <w:iCs/>
          <w:color w:val="000000" w:themeColor="text1"/>
        </w:rPr>
        <w:t xml:space="preserve"> </w:t>
      </w:r>
      <w:r w:rsidRPr="00DF4918">
        <w:rPr>
          <w:rFonts w:ascii="Tahoma" w:hAnsi="Tahoma" w:cs="Tahoma"/>
          <w:i w:val="0"/>
          <w:iCs/>
          <w:smallCaps/>
          <w:color w:val="000000" w:themeColor="text1"/>
        </w:rPr>
        <w:t>fact may be confirmed</w:t>
      </w:r>
      <w:r w:rsidRPr="00DF4918">
        <w:rPr>
          <w:rFonts w:ascii="Tahoma" w:hAnsi="Tahoma" w:cs="Tahoma"/>
          <w:i w:val="0"/>
          <w:iCs/>
          <w:color w:val="000000" w:themeColor="text1"/>
        </w:rPr>
        <w:t xml:space="preserve">. </w:t>
      </w:r>
      <w:r w:rsidRPr="00DF4918">
        <w:rPr>
          <w:rFonts w:ascii="Tahoma" w:hAnsi="Tahoma" w:cs="Tahoma"/>
          <w:i w:val="0"/>
          <w:iCs/>
          <w:color w:val="000000" w:themeColor="text1"/>
          <w:lang w:val="en-GB"/>
        </w:rPr>
        <w:t xml:space="preserve"> </w:t>
      </w:r>
      <w:r w:rsidRPr="00DF4918">
        <w:rPr>
          <w:rFonts w:ascii="Tahoma" w:hAnsi="Tahoma" w:cs="Tahoma"/>
          <w:i w:val="0"/>
          <w:iCs/>
          <w:color w:val="000000" w:themeColor="text1"/>
        </w:rPr>
        <w:t>“If he refuses to listen to them, tell it to the church; and if he refuses to listen even to the church, let him be to you as a Gentile and a tax collector (Matt. 18:15-17)</w:t>
      </w:r>
    </w:p>
    <w:p w14:paraId="7FA10DDF" w14:textId="77777777" w:rsidR="00DF4918" w:rsidRPr="00DF4918" w:rsidRDefault="00DF4918" w:rsidP="00DF4918">
      <w:pPr>
        <w:autoSpaceDE w:val="0"/>
        <w:autoSpaceDN w:val="0"/>
        <w:adjustRightInd w:val="0"/>
        <w:rPr>
          <w:rFonts w:ascii="Tahoma" w:hAnsi="Tahoma" w:cs="Tahoma"/>
          <w:i w:val="0"/>
          <w:iCs/>
          <w:color w:val="000000" w:themeColor="text1"/>
        </w:rPr>
      </w:pPr>
    </w:p>
    <w:p w14:paraId="609E1F7E"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 xml:space="preserve">Apostle Paul’s concern for holiness in the church:  1 Corinthians 5:1–5 </w:t>
      </w:r>
    </w:p>
    <w:p w14:paraId="2D2B0BCD"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lastRenderedPageBreak/>
        <w:t>B.</w:t>
      </w:r>
      <w:r w:rsidRPr="00DF4918">
        <w:rPr>
          <w:rFonts w:ascii="Tahoma" w:hAnsi="Tahoma" w:cs="Tahoma"/>
          <w:i w:val="0"/>
          <w:iCs/>
          <w:color w:val="000000" w:themeColor="text1"/>
        </w:rPr>
        <w:tab/>
        <w:t>Charismatic influence in the church perpetrated by one or many does not necessarily equate to holiness of behavior or sound doctrine, nor does it merit tolerance.</w:t>
      </w:r>
    </w:p>
    <w:p w14:paraId="677087F2" w14:textId="77777777" w:rsidR="00DF4918" w:rsidRPr="00DF4918" w:rsidRDefault="00DF4918" w:rsidP="00DF4918">
      <w:pPr>
        <w:autoSpaceDE w:val="0"/>
        <w:autoSpaceDN w:val="0"/>
        <w:adjustRightInd w:val="0"/>
        <w:rPr>
          <w:rFonts w:ascii="Tahoma" w:hAnsi="Tahoma" w:cs="Tahoma"/>
          <w:i w:val="0"/>
          <w:iCs/>
          <w:color w:val="000000" w:themeColor="text1"/>
        </w:rPr>
      </w:pPr>
    </w:p>
    <w:p w14:paraId="631C2BE6" w14:textId="77777777" w:rsidR="00DF4918" w:rsidRPr="00DF4918" w:rsidRDefault="00DF4918" w:rsidP="00DF4918">
      <w:pPr>
        <w:tabs>
          <w:tab w:val="left" w:pos="720"/>
        </w:tabs>
        <w:autoSpaceDE w:val="0"/>
        <w:autoSpaceDN w:val="0"/>
        <w:adjustRightInd w:val="0"/>
        <w:ind w:hanging="720"/>
        <w:rPr>
          <w:rFonts w:ascii="Tahoma" w:hAnsi="Tahoma" w:cs="Tahoma"/>
          <w:b/>
          <w:bCs/>
          <w:i w:val="0"/>
          <w:iCs/>
          <w:color w:val="000000" w:themeColor="text1"/>
        </w:rPr>
      </w:pPr>
      <w:r w:rsidRPr="00DF4918">
        <w:rPr>
          <w:rFonts w:ascii="Tahoma" w:hAnsi="Tahoma" w:cs="Tahoma"/>
          <w:b/>
          <w:bCs/>
          <w:i w:val="0"/>
          <w:iCs/>
          <w:color w:val="000000" w:themeColor="text1"/>
        </w:rPr>
        <w:t>III.</w:t>
      </w:r>
      <w:r w:rsidRPr="00DF4918">
        <w:rPr>
          <w:rFonts w:ascii="Tahoma" w:hAnsi="Tahoma" w:cs="Tahoma"/>
          <w:b/>
          <w:bCs/>
          <w:i w:val="0"/>
          <w:iCs/>
          <w:color w:val="000000" w:themeColor="text1"/>
        </w:rPr>
        <w:tab/>
        <w:t xml:space="preserve">WHEN A CHURCH TOLERATES SINFUL BEHAVIOR, THE LORD SEEMS ALWAYS TO PROVIDE A REMNANT OF RIGHTEOUS BELIEVERS WHOM HE ENCOURAGES TO “HOLD FAST” TO THE ESSENTIAL DOCTRINES OF THE CHURCH UNTIL HE COMES. </w:t>
      </w:r>
    </w:p>
    <w:p w14:paraId="4ACD005A" w14:textId="77777777" w:rsidR="00DF4918" w:rsidRPr="00DF4918" w:rsidRDefault="00DF4918" w:rsidP="00DF4918">
      <w:pPr>
        <w:autoSpaceDE w:val="0"/>
        <w:autoSpaceDN w:val="0"/>
        <w:adjustRightInd w:val="0"/>
        <w:rPr>
          <w:rFonts w:ascii="Tahoma" w:hAnsi="Tahoma" w:cs="Tahoma"/>
          <w:b/>
          <w:bCs/>
          <w:i w:val="0"/>
          <w:iCs/>
          <w:color w:val="000000" w:themeColor="text1"/>
        </w:rPr>
      </w:pPr>
      <w:r w:rsidRPr="00DF4918">
        <w:rPr>
          <w:rFonts w:ascii="Tahoma" w:hAnsi="Tahoma" w:cs="Tahoma"/>
          <w:b/>
          <w:bCs/>
          <w:i w:val="0"/>
          <w:iCs/>
          <w:color w:val="000000" w:themeColor="text1"/>
        </w:rPr>
        <w:t>VV. 24-25</w:t>
      </w:r>
    </w:p>
    <w:p w14:paraId="359368D1" w14:textId="77777777" w:rsidR="00DF4918" w:rsidRPr="00DF4918" w:rsidRDefault="00DF4918" w:rsidP="00DF4918">
      <w:pPr>
        <w:autoSpaceDE w:val="0"/>
        <w:autoSpaceDN w:val="0"/>
        <w:adjustRightInd w:val="0"/>
        <w:rPr>
          <w:rFonts w:ascii="Tahoma" w:hAnsi="Tahoma" w:cs="Tahoma"/>
          <w:i w:val="0"/>
          <w:iCs/>
          <w:color w:val="000000" w:themeColor="text1"/>
        </w:rPr>
      </w:pPr>
    </w:p>
    <w:p w14:paraId="7328F7E2" w14:textId="77777777" w:rsidR="00DF4918" w:rsidRPr="00DF4918" w:rsidRDefault="00DF4918" w:rsidP="00DF4918">
      <w:pPr>
        <w:tabs>
          <w:tab w:val="left" w:pos="720"/>
          <w:tab w:val="left" w:pos="1440"/>
        </w:tabs>
        <w:autoSpaceDE w:val="0"/>
        <w:autoSpaceDN w:val="0"/>
        <w:adjustRightInd w:val="0"/>
        <w:ind w:left="1440" w:hanging="720"/>
        <w:rPr>
          <w:rFonts w:ascii="Tahoma" w:hAnsi="Tahoma" w:cs="Tahoma"/>
          <w:i w:val="0"/>
          <w:iCs/>
          <w:color w:val="000000" w:themeColor="text1"/>
        </w:rPr>
      </w:pPr>
      <w:r w:rsidRPr="00DF4918">
        <w:rPr>
          <w:rFonts w:ascii="Tahoma" w:hAnsi="Tahoma" w:cs="Tahoma"/>
          <w:i w:val="0"/>
          <w:iCs/>
          <w:color w:val="000000" w:themeColor="text1"/>
        </w:rPr>
        <w:t>A.</w:t>
      </w:r>
      <w:r w:rsidRPr="00DF4918">
        <w:rPr>
          <w:rFonts w:ascii="Tahoma" w:hAnsi="Tahoma" w:cs="Tahoma"/>
          <w:i w:val="0"/>
          <w:iCs/>
          <w:color w:val="000000" w:themeColor="text1"/>
        </w:rPr>
        <w:tab/>
        <w:t>“Hold fast” is a command to take hold of forcibly and is to be a community responsibility.</w:t>
      </w:r>
    </w:p>
    <w:p w14:paraId="05BA90C4" w14:textId="77777777" w:rsidR="00DF4918" w:rsidRPr="00DF4918" w:rsidRDefault="00DF4918" w:rsidP="00DF4918">
      <w:pPr>
        <w:autoSpaceDE w:val="0"/>
        <w:autoSpaceDN w:val="0"/>
        <w:adjustRightInd w:val="0"/>
        <w:rPr>
          <w:rFonts w:ascii="Tahoma" w:hAnsi="Tahoma" w:cs="Tahoma"/>
          <w:i w:val="0"/>
          <w:iCs/>
          <w:color w:val="000000" w:themeColor="text1"/>
        </w:rPr>
      </w:pPr>
    </w:p>
    <w:p w14:paraId="615065D3"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“Hold fast” to what?  It may well be that the teaching of Jezebel was that the Christians did not need to be so exclusive in their worship of Jesus Christ and, above all, that there was no need for them to refuse to say: “Caesar is Lord,” and to burn their pinch of incense.</w:t>
      </w:r>
    </w:p>
    <w:p w14:paraId="645F3973" w14:textId="77777777" w:rsidR="00DF4918" w:rsidRPr="00DF4918" w:rsidRDefault="00DF4918" w:rsidP="00DF4918">
      <w:pPr>
        <w:autoSpaceDE w:val="0"/>
        <w:autoSpaceDN w:val="0"/>
        <w:adjustRightInd w:val="0"/>
        <w:rPr>
          <w:rFonts w:ascii="Tahoma" w:hAnsi="Tahoma" w:cs="Tahoma"/>
          <w:i w:val="0"/>
          <w:iCs/>
          <w:color w:val="000000" w:themeColor="text1"/>
        </w:rPr>
      </w:pPr>
    </w:p>
    <w:p w14:paraId="342BDCE6" w14:textId="77777777" w:rsidR="00DF4918" w:rsidRPr="00DF4918" w:rsidRDefault="00DF4918" w:rsidP="00DF4918">
      <w:pPr>
        <w:autoSpaceDE w:val="0"/>
        <w:autoSpaceDN w:val="0"/>
        <w:adjustRightInd w:val="0"/>
        <w:ind w:left="1440"/>
        <w:rPr>
          <w:rFonts w:ascii="Tahoma" w:hAnsi="Tahoma" w:cs="Tahoma"/>
          <w:i w:val="0"/>
          <w:iCs/>
          <w:color w:val="000000" w:themeColor="text1"/>
        </w:rPr>
      </w:pPr>
      <w:r w:rsidRPr="00DF4918">
        <w:rPr>
          <w:rFonts w:ascii="Tahoma" w:hAnsi="Tahoma" w:cs="Tahoma"/>
          <w:i w:val="0"/>
          <w:iCs/>
          <w:color w:val="000000" w:themeColor="text1"/>
        </w:rPr>
        <w:t>Hold fast this claim: Christianity is not that Jesus Christ is one of the Saviors, nor even the chief of Saviors, but that He is the only Savior.</w:t>
      </w:r>
    </w:p>
    <w:p w14:paraId="11C64185" w14:textId="77777777" w:rsidR="00DF4918" w:rsidRPr="00DF4918" w:rsidRDefault="00DF4918" w:rsidP="00DF4918">
      <w:pPr>
        <w:autoSpaceDE w:val="0"/>
        <w:autoSpaceDN w:val="0"/>
        <w:adjustRightInd w:val="0"/>
        <w:rPr>
          <w:rFonts w:ascii="Tahoma" w:hAnsi="Tahoma" w:cs="Tahoma"/>
          <w:i w:val="0"/>
          <w:iCs/>
          <w:color w:val="000000" w:themeColor="text1"/>
        </w:rPr>
      </w:pPr>
    </w:p>
    <w:p w14:paraId="7537E5AA" w14:textId="298E5674" w:rsidR="009857CA" w:rsidRPr="00DF4918" w:rsidRDefault="00DF4918" w:rsidP="00DF4918">
      <w:pPr>
        <w:tabs>
          <w:tab w:val="left" w:pos="720"/>
        </w:tabs>
        <w:autoSpaceDE w:val="0"/>
        <w:autoSpaceDN w:val="0"/>
        <w:adjustRightInd w:val="0"/>
        <w:ind w:hanging="720"/>
        <w:rPr>
          <w:rFonts w:ascii="Tahoma" w:hAnsi="Tahoma" w:cs="Tahoma"/>
          <w:i w:val="0"/>
          <w:iCs/>
        </w:rPr>
      </w:pPr>
      <w:r w:rsidRPr="00DF4918">
        <w:rPr>
          <w:rFonts w:ascii="Tahoma" w:hAnsi="Tahoma" w:cs="Tahoma"/>
          <w:i w:val="0"/>
          <w:iCs/>
          <w:color w:val="000000" w:themeColor="text1"/>
        </w:rPr>
        <w:t>B.</w:t>
      </w:r>
      <w:r w:rsidRPr="00DF4918">
        <w:rPr>
          <w:rFonts w:ascii="Tahoma" w:hAnsi="Tahoma" w:cs="Tahoma"/>
          <w:i w:val="0"/>
          <w:iCs/>
          <w:color w:val="000000" w:themeColor="text1"/>
        </w:rPr>
        <w:tab/>
        <w:t>“Hold fast’ is a command associated with a promise when obeyed</w:t>
      </w:r>
      <w:r w:rsidRPr="00DF4918">
        <w:rPr>
          <w:rFonts w:ascii="Tahoma" w:hAnsi="Tahoma" w:cs="Tahoma"/>
          <w:i w:val="0"/>
          <w:iCs/>
          <w:color w:val="000000" w:themeColor="text1"/>
        </w:rPr>
        <w:t>.</w:t>
      </w:r>
    </w:p>
    <w:sectPr w:rsidR="009857CA" w:rsidRPr="00DF4918"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9C0EB" w14:textId="77777777" w:rsidR="00350622" w:rsidRDefault="00350622">
      <w:r>
        <w:separator/>
      </w:r>
    </w:p>
  </w:endnote>
  <w:endnote w:type="continuationSeparator" w:id="0">
    <w:p w14:paraId="066651D8" w14:textId="77777777" w:rsidR="00350622" w:rsidRDefault="0035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35062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794B" w14:textId="77777777" w:rsidR="00350622" w:rsidRDefault="00350622">
      <w:r>
        <w:separator/>
      </w:r>
    </w:p>
  </w:footnote>
  <w:footnote w:type="continuationSeparator" w:id="0">
    <w:p w14:paraId="77FDE3A0" w14:textId="77777777" w:rsidR="00350622" w:rsidRDefault="0035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F4BDA"/>
    <w:rsid w:val="001015B1"/>
    <w:rsid w:val="00263EEB"/>
    <w:rsid w:val="0028424E"/>
    <w:rsid w:val="00350622"/>
    <w:rsid w:val="004C23B4"/>
    <w:rsid w:val="008A0226"/>
    <w:rsid w:val="008B346D"/>
    <w:rsid w:val="009857CA"/>
    <w:rsid w:val="00B66DFC"/>
    <w:rsid w:val="00C90FA9"/>
    <w:rsid w:val="00D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dcterms:created xsi:type="dcterms:W3CDTF">2020-10-18T18:54:00Z</dcterms:created>
  <dcterms:modified xsi:type="dcterms:W3CDTF">2020-10-18T18:54:00Z</dcterms:modified>
</cp:coreProperties>
</file>