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5A9D" w14:textId="77777777" w:rsidR="00495E44" w:rsidRPr="00495E44" w:rsidRDefault="00495E44" w:rsidP="00495E44">
      <w:pPr>
        <w:tabs>
          <w:tab w:val="right" w:pos="10798"/>
        </w:tabs>
        <w:autoSpaceDE w:val="0"/>
        <w:autoSpaceDN w:val="0"/>
        <w:adjustRightInd w:val="0"/>
        <w:jc w:val="center"/>
        <w:rPr>
          <w:rFonts w:ascii="Tahoma" w:hAnsi="Tahoma" w:cs="Tahoma"/>
          <w:b/>
          <w:bCs/>
          <w:i w:val="0"/>
          <w:iCs/>
          <w:color w:val="0D1DB3"/>
          <w:sz w:val="28"/>
          <w:szCs w:val="28"/>
        </w:rPr>
      </w:pPr>
      <w:bookmarkStart w:id="0" w:name="_Hlk69584737"/>
      <w:r w:rsidRPr="00495E44">
        <w:rPr>
          <w:rFonts w:ascii="Tahoma" w:hAnsi="Tahoma" w:cs="Tahoma"/>
          <w:b/>
          <w:bCs/>
          <w:i w:val="0"/>
          <w:iCs/>
          <w:color w:val="0D1DB3"/>
          <w:sz w:val="28"/>
          <w:szCs w:val="28"/>
        </w:rPr>
        <w:t>The First Baptist Church of Col</w:t>
      </w:r>
      <w:r w:rsidRPr="00583B1E">
        <w:rPr>
          <w:rFonts w:ascii="Tahoma" w:hAnsi="Tahoma" w:cs="Tahoma"/>
          <w:b/>
          <w:bCs/>
          <w:i w:val="0"/>
          <w:iCs/>
          <w:color w:val="0E1EBA"/>
          <w:sz w:val="28"/>
          <w:szCs w:val="28"/>
        </w:rPr>
        <w:t>umb</w:t>
      </w:r>
      <w:r w:rsidRPr="00495E44">
        <w:rPr>
          <w:rFonts w:ascii="Tahoma" w:hAnsi="Tahoma" w:cs="Tahoma"/>
          <w:b/>
          <w:bCs/>
          <w:i w:val="0"/>
          <w:iCs/>
          <w:color w:val="0D1DB3"/>
          <w:sz w:val="28"/>
          <w:szCs w:val="28"/>
        </w:rPr>
        <w:t>us</w:t>
      </w:r>
    </w:p>
    <w:p w14:paraId="5062E64B" w14:textId="77777777" w:rsidR="00495E44" w:rsidRPr="00495E44" w:rsidRDefault="00495E44" w:rsidP="00495E44">
      <w:pPr>
        <w:tabs>
          <w:tab w:val="right" w:pos="10798"/>
        </w:tabs>
        <w:autoSpaceDE w:val="0"/>
        <w:autoSpaceDN w:val="0"/>
        <w:adjustRightInd w:val="0"/>
        <w:jc w:val="center"/>
        <w:rPr>
          <w:rFonts w:ascii="Tahoma" w:hAnsi="Tahoma" w:cs="Tahoma"/>
          <w:b/>
          <w:bCs/>
          <w:i w:val="0"/>
          <w:iCs/>
          <w:color w:val="0D1DB3"/>
          <w:sz w:val="28"/>
          <w:szCs w:val="28"/>
        </w:rPr>
      </w:pPr>
      <w:r w:rsidRPr="00495E44">
        <w:rPr>
          <w:rFonts w:ascii="Tahoma" w:hAnsi="Tahoma" w:cs="Tahoma"/>
          <w:b/>
          <w:bCs/>
          <w:i w:val="0"/>
          <w:iCs/>
          <w:color w:val="0D1DB3"/>
          <w:sz w:val="28"/>
          <w:szCs w:val="28"/>
        </w:rPr>
        <w:t>Dr. Paul Large, Pastor</w:t>
      </w:r>
    </w:p>
    <w:p w14:paraId="7D2999FE" w14:textId="3E1602CE" w:rsidR="00495E44" w:rsidRPr="00495E44" w:rsidRDefault="00495E44" w:rsidP="00495E44">
      <w:pPr>
        <w:tabs>
          <w:tab w:val="right" w:pos="10798"/>
        </w:tabs>
        <w:autoSpaceDE w:val="0"/>
        <w:autoSpaceDN w:val="0"/>
        <w:adjustRightInd w:val="0"/>
        <w:jc w:val="center"/>
        <w:rPr>
          <w:rFonts w:ascii="Tahoma" w:hAnsi="Tahoma" w:cs="Tahoma"/>
          <w:b/>
          <w:bCs/>
          <w:i w:val="0"/>
          <w:iCs/>
          <w:color w:val="0D1DB3"/>
          <w:sz w:val="28"/>
          <w:szCs w:val="28"/>
        </w:rPr>
      </w:pPr>
      <w:r w:rsidRPr="00495E44">
        <w:rPr>
          <w:rFonts w:ascii="Tahoma" w:hAnsi="Tahoma" w:cs="Tahoma"/>
          <w:b/>
          <w:bCs/>
          <w:i w:val="0"/>
          <w:iCs/>
          <w:color w:val="0D1DB3"/>
          <w:sz w:val="28"/>
          <w:szCs w:val="28"/>
        </w:rPr>
        <w:t xml:space="preserve">Sermon Notes Outline for video posted </w:t>
      </w:r>
      <w:r w:rsidR="00F53512">
        <w:rPr>
          <w:rFonts w:ascii="Tahoma" w:hAnsi="Tahoma" w:cs="Tahoma"/>
          <w:b/>
          <w:bCs/>
          <w:i w:val="0"/>
          <w:iCs/>
          <w:color w:val="0D1DB3"/>
          <w:sz w:val="28"/>
          <w:szCs w:val="28"/>
        </w:rPr>
        <w:t>May 30</w:t>
      </w:r>
      <w:r w:rsidRPr="00495E44">
        <w:rPr>
          <w:rFonts w:ascii="Tahoma" w:hAnsi="Tahoma" w:cs="Tahoma"/>
          <w:b/>
          <w:bCs/>
          <w:i w:val="0"/>
          <w:iCs/>
          <w:color w:val="0D1DB3"/>
          <w:sz w:val="28"/>
          <w:szCs w:val="28"/>
        </w:rPr>
        <w:t>, 2021</w:t>
      </w:r>
      <w:bookmarkEnd w:id="0"/>
      <w:r w:rsidRPr="00495E44">
        <w:rPr>
          <w:rFonts w:ascii="Tahoma" w:hAnsi="Tahoma" w:cs="Tahoma"/>
          <w:b/>
          <w:bCs/>
          <w:i w:val="0"/>
          <w:iCs/>
          <w:color w:val="0D1DB3"/>
          <w:sz w:val="28"/>
          <w:szCs w:val="28"/>
          <w:highlight w:val="blue"/>
          <w:lang w:val="en-CA"/>
        </w:rPr>
        <w:fldChar w:fldCharType="begin"/>
      </w:r>
      <w:r w:rsidRPr="00495E44">
        <w:rPr>
          <w:rFonts w:ascii="Tahoma" w:hAnsi="Tahoma" w:cs="Tahoma"/>
          <w:b/>
          <w:bCs/>
          <w:i w:val="0"/>
          <w:iCs/>
          <w:color w:val="0D1DB3"/>
          <w:sz w:val="28"/>
          <w:szCs w:val="28"/>
          <w:highlight w:val="blue"/>
          <w:lang w:val="en-CA"/>
        </w:rPr>
        <w:instrText xml:space="preserve"> SEQ CHAPTER \h \r 1</w:instrText>
      </w:r>
      <w:r w:rsidRPr="00495E44">
        <w:rPr>
          <w:rFonts w:ascii="Tahoma" w:hAnsi="Tahoma" w:cs="Tahoma"/>
          <w:b/>
          <w:bCs/>
          <w:i w:val="0"/>
          <w:iCs/>
          <w:color w:val="0D1DB3"/>
          <w:sz w:val="28"/>
          <w:szCs w:val="28"/>
          <w:highlight w:val="blue"/>
          <w:lang w:val="en-CA"/>
        </w:rPr>
        <w:fldChar w:fldCharType="end"/>
      </w:r>
    </w:p>
    <w:p w14:paraId="76D57E93" w14:textId="77777777" w:rsidR="00C0727E" w:rsidRPr="00F53512" w:rsidRDefault="00C0727E" w:rsidP="00C0727E">
      <w:pPr>
        <w:autoSpaceDE w:val="0"/>
        <w:autoSpaceDN w:val="0"/>
        <w:adjustRightInd w:val="0"/>
        <w:jc w:val="left"/>
        <w:rPr>
          <w:rFonts w:ascii="Tahoma" w:hAnsi="Tahoma" w:cs="Tahoma"/>
          <w:b/>
          <w:bCs/>
          <w:i w:val="0"/>
          <w:iCs/>
          <w:sz w:val="28"/>
          <w:szCs w:val="28"/>
        </w:rPr>
      </w:pPr>
      <w:bookmarkStart w:id="1" w:name="_Hlk73221627"/>
    </w:p>
    <w:p w14:paraId="7765C476" w14:textId="4B132114" w:rsidR="00C0727E" w:rsidRDefault="00C0727E" w:rsidP="00C0727E">
      <w:pPr>
        <w:tabs>
          <w:tab w:val="left" w:pos="720"/>
          <w:tab w:val="left" w:pos="1440"/>
        </w:tabs>
        <w:autoSpaceDE w:val="0"/>
        <w:autoSpaceDN w:val="0"/>
        <w:adjustRightInd w:val="0"/>
        <w:ind w:left="1440" w:hanging="1440"/>
        <w:jc w:val="left"/>
        <w:rPr>
          <w:rFonts w:ascii="Tahoma" w:hAnsi="Tahoma" w:cs="Tahoma"/>
          <w:b/>
          <w:bCs/>
          <w:i w:val="0"/>
          <w:iCs/>
          <w:sz w:val="28"/>
          <w:szCs w:val="28"/>
        </w:rPr>
      </w:pPr>
      <w:r w:rsidRPr="00F53512">
        <w:rPr>
          <w:rFonts w:ascii="Tahoma" w:hAnsi="Tahoma" w:cs="Tahoma"/>
          <w:b/>
          <w:bCs/>
          <w:i w:val="0"/>
          <w:iCs/>
          <w:sz w:val="28"/>
          <w:szCs w:val="28"/>
        </w:rPr>
        <w:t>T I T l E:</w:t>
      </w:r>
      <w:r w:rsidRPr="00F53512">
        <w:rPr>
          <w:rFonts w:ascii="Tahoma" w:hAnsi="Tahoma" w:cs="Tahoma"/>
          <w:b/>
          <w:bCs/>
          <w:i w:val="0"/>
          <w:iCs/>
          <w:sz w:val="28"/>
          <w:szCs w:val="28"/>
        </w:rPr>
        <w:tab/>
        <w:t>THE IMPARTIALITY OF GOD</w:t>
      </w:r>
    </w:p>
    <w:p w14:paraId="37E8CBC4" w14:textId="77777777" w:rsidR="00F53512" w:rsidRPr="00F53512" w:rsidRDefault="00F53512" w:rsidP="00C0727E">
      <w:pPr>
        <w:tabs>
          <w:tab w:val="left" w:pos="720"/>
          <w:tab w:val="left" w:pos="1440"/>
        </w:tabs>
        <w:autoSpaceDE w:val="0"/>
        <w:autoSpaceDN w:val="0"/>
        <w:adjustRightInd w:val="0"/>
        <w:ind w:left="1440" w:hanging="1440"/>
        <w:jc w:val="left"/>
        <w:rPr>
          <w:rFonts w:ascii="Tahoma" w:hAnsi="Tahoma" w:cs="Tahoma"/>
          <w:b/>
          <w:bCs/>
          <w:i w:val="0"/>
          <w:iCs/>
          <w:sz w:val="28"/>
          <w:szCs w:val="28"/>
        </w:rPr>
      </w:pPr>
    </w:p>
    <w:p w14:paraId="162ED4D6" w14:textId="77777777" w:rsidR="00C0727E" w:rsidRPr="00F53512" w:rsidRDefault="00C0727E" w:rsidP="00C0727E">
      <w:pPr>
        <w:tabs>
          <w:tab w:val="left" w:pos="720"/>
          <w:tab w:val="left" w:pos="1440"/>
        </w:tabs>
        <w:autoSpaceDE w:val="0"/>
        <w:autoSpaceDN w:val="0"/>
        <w:adjustRightInd w:val="0"/>
        <w:ind w:left="1440" w:hanging="1440"/>
        <w:jc w:val="left"/>
        <w:rPr>
          <w:rFonts w:ascii="Tahoma" w:hAnsi="Tahoma" w:cs="Tahoma"/>
          <w:b/>
          <w:bCs/>
          <w:i w:val="0"/>
          <w:iCs/>
          <w:sz w:val="28"/>
          <w:szCs w:val="28"/>
        </w:rPr>
      </w:pPr>
      <w:r w:rsidRPr="00F53512">
        <w:rPr>
          <w:rFonts w:ascii="Tahoma" w:hAnsi="Tahoma" w:cs="Tahoma"/>
          <w:b/>
          <w:bCs/>
          <w:i w:val="0"/>
          <w:iCs/>
          <w:sz w:val="28"/>
          <w:szCs w:val="28"/>
        </w:rPr>
        <w:t>T E X T:</w:t>
      </w:r>
      <w:r w:rsidRPr="00F53512">
        <w:rPr>
          <w:rFonts w:ascii="Tahoma" w:hAnsi="Tahoma" w:cs="Tahoma"/>
          <w:b/>
          <w:bCs/>
          <w:i w:val="0"/>
          <w:iCs/>
          <w:sz w:val="28"/>
          <w:szCs w:val="28"/>
        </w:rPr>
        <w:tab/>
        <w:t>Romans 2:11; James 2:1</w:t>
      </w:r>
    </w:p>
    <w:p w14:paraId="1DA7D3DC" w14:textId="77777777" w:rsidR="00C0727E" w:rsidRPr="00F53512" w:rsidRDefault="00C0727E" w:rsidP="00C0727E">
      <w:pPr>
        <w:autoSpaceDE w:val="0"/>
        <w:autoSpaceDN w:val="0"/>
        <w:adjustRightInd w:val="0"/>
        <w:jc w:val="left"/>
        <w:rPr>
          <w:rFonts w:ascii="Tahoma" w:hAnsi="Tahoma" w:cs="Tahoma"/>
          <w:i w:val="0"/>
          <w:iCs/>
          <w:color w:val="3333B3"/>
          <w:sz w:val="28"/>
          <w:szCs w:val="28"/>
        </w:rPr>
      </w:pPr>
    </w:p>
    <w:p w14:paraId="4A7768A7" w14:textId="79DFD73A" w:rsidR="00C0727E" w:rsidRPr="00F53512" w:rsidRDefault="00C0727E" w:rsidP="00F53512">
      <w:pPr>
        <w:tabs>
          <w:tab w:val="right" w:pos="10798"/>
        </w:tabs>
        <w:autoSpaceDE w:val="0"/>
        <w:autoSpaceDN w:val="0"/>
        <w:adjustRightInd w:val="0"/>
        <w:jc w:val="center"/>
        <w:rPr>
          <w:rFonts w:ascii="Tahoma" w:hAnsi="Tahoma" w:cs="Tahoma"/>
          <w:i w:val="0"/>
          <w:iCs/>
          <w:color w:val="3333B3"/>
          <w:sz w:val="28"/>
          <w:szCs w:val="28"/>
        </w:rPr>
      </w:pPr>
      <w:r w:rsidRPr="00F53512">
        <w:rPr>
          <w:rFonts w:ascii="Tahoma" w:hAnsi="Tahoma" w:cs="Tahoma"/>
          <w:b/>
          <w:bCs/>
          <w:i w:val="0"/>
          <w:iCs/>
          <w:color w:val="3333B3"/>
          <w:sz w:val="28"/>
          <w:szCs w:val="28"/>
        </w:rPr>
        <w:t>I.</w:t>
      </w:r>
      <w:r w:rsidRPr="00F53512">
        <w:rPr>
          <w:rFonts w:ascii="Tahoma" w:hAnsi="Tahoma" w:cs="Tahoma"/>
          <w:b/>
          <w:bCs/>
          <w:i w:val="0"/>
          <w:iCs/>
          <w:color w:val="3333B3"/>
          <w:sz w:val="28"/>
          <w:szCs w:val="28"/>
        </w:rPr>
        <w:tab/>
        <w:t>IT IS NOT WITHIN THE NATURE OF</w:t>
      </w:r>
      <w:r w:rsidR="00F53512" w:rsidRPr="00F53512">
        <w:rPr>
          <w:rFonts w:ascii="Tahoma" w:hAnsi="Tahoma" w:cs="Tahoma"/>
          <w:b/>
          <w:bCs/>
          <w:i w:val="0"/>
          <w:iCs/>
          <w:color w:val="3333B3"/>
          <w:sz w:val="28"/>
          <w:szCs w:val="28"/>
        </w:rPr>
        <w:t xml:space="preserve">, </w:t>
      </w:r>
      <w:r w:rsidRPr="00F53512">
        <w:rPr>
          <w:rFonts w:ascii="Tahoma" w:hAnsi="Tahoma" w:cs="Tahoma"/>
          <w:b/>
          <w:bCs/>
          <w:i w:val="0"/>
          <w:iCs/>
          <w:color w:val="3333B3"/>
          <w:sz w:val="28"/>
          <w:szCs w:val="28"/>
        </w:rPr>
        <w:t xml:space="preserve">GOD TO SHOW FAVORITISM. </w:t>
      </w:r>
    </w:p>
    <w:p w14:paraId="61F69E51" w14:textId="77777777" w:rsidR="00C0727E" w:rsidRPr="000D553B" w:rsidRDefault="00C0727E" w:rsidP="00C0727E">
      <w:pPr>
        <w:autoSpaceDE w:val="0"/>
        <w:autoSpaceDN w:val="0"/>
        <w:adjustRightInd w:val="0"/>
        <w:jc w:val="left"/>
        <w:rPr>
          <w:rFonts w:ascii="Tahoma" w:hAnsi="Tahoma" w:cs="Tahoma"/>
          <w:i w:val="0"/>
          <w:iCs/>
          <w:sz w:val="28"/>
          <w:szCs w:val="28"/>
        </w:rPr>
      </w:pPr>
    </w:p>
    <w:p w14:paraId="4D24667C" w14:textId="77777777" w:rsidR="00C0727E" w:rsidRPr="000D553B" w:rsidRDefault="00C0727E" w:rsidP="00C0727E">
      <w:pPr>
        <w:autoSpaceDE w:val="0"/>
        <w:autoSpaceDN w:val="0"/>
        <w:adjustRightInd w:val="0"/>
        <w:ind w:left="720"/>
        <w:jc w:val="left"/>
        <w:rPr>
          <w:rFonts w:ascii="Tahoma" w:hAnsi="Tahoma" w:cs="Tahoma"/>
          <w:i w:val="0"/>
          <w:iCs/>
          <w:sz w:val="28"/>
          <w:szCs w:val="28"/>
        </w:rPr>
      </w:pPr>
      <w:r w:rsidRPr="000D553B">
        <w:rPr>
          <w:rFonts w:ascii="Tahoma" w:hAnsi="Tahoma" w:cs="Tahoma"/>
          <w:b/>
          <w:bCs/>
          <w:i w:val="0"/>
          <w:iCs/>
          <w:sz w:val="28"/>
          <w:szCs w:val="28"/>
        </w:rPr>
        <w:t xml:space="preserve">Romans 2:11 </w:t>
      </w:r>
      <w:r w:rsidRPr="000D553B">
        <w:rPr>
          <w:rFonts w:ascii="Tahoma" w:hAnsi="Tahoma" w:cs="Tahoma"/>
          <w:i w:val="0"/>
          <w:iCs/>
          <w:sz w:val="28"/>
          <w:szCs w:val="28"/>
        </w:rPr>
        <w:t xml:space="preserve">---- For there is no partiality with God.   </w:t>
      </w:r>
    </w:p>
    <w:p w14:paraId="087C93D1" w14:textId="77777777" w:rsidR="00C0727E" w:rsidRPr="000D553B" w:rsidRDefault="00C0727E" w:rsidP="00C0727E">
      <w:pPr>
        <w:autoSpaceDE w:val="0"/>
        <w:autoSpaceDN w:val="0"/>
        <w:adjustRightInd w:val="0"/>
        <w:jc w:val="left"/>
        <w:rPr>
          <w:rFonts w:ascii="Tahoma" w:hAnsi="Tahoma" w:cs="Tahoma"/>
          <w:i w:val="0"/>
          <w:iCs/>
          <w:sz w:val="28"/>
          <w:szCs w:val="28"/>
        </w:rPr>
      </w:pPr>
    </w:p>
    <w:p w14:paraId="2E3F7A90" w14:textId="77777777" w:rsidR="00C0727E" w:rsidRPr="000D553B" w:rsidRDefault="00C0727E" w:rsidP="00C0727E">
      <w:pPr>
        <w:tabs>
          <w:tab w:val="left" w:pos="720"/>
          <w:tab w:val="left" w:pos="1440"/>
        </w:tabs>
        <w:autoSpaceDE w:val="0"/>
        <w:autoSpaceDN w:val="0"/>
        <w:adjustRightInd w:val="0"/>
        <w:ind w:left="1440" w:hanging="720"/>
        <w:jc w:val="left"/>
        <w:rPr>
          <w:rFonts w:ascii="Tahoma" w:hAnsi="Tahoma" w:cs="Tahoma"/>
          <w:i w:val="0"/>
          <w:iCs/>
          <w:sz w:val="28"/>
          <w:szCs w:val="28"/>
        </w:rPr>
      </w:pPr>
      <w:r w:rsidRPr="000D553B">
        <w:rPr>
          <w:rFonts w:ascii="Tahoma" w:hAnsi="Tahoma" w:cs="Tahoma"/>
          <w:i w:val="0"/>
          <w:iCs/>
          <w:sz w:val="28"/>
          <w:szCs w:val="28"/>
        </w:rPr>
        <w:t>A.</w:t>
      </w:r>
      <w:r w:rsidRPr="000D553B">
        <w:rPr>
          <w:rFonts w:ascii="Tahoma" w:hAnsi="Tahoma" w:cs="Tahoma"/>
          <w:i w:val="0"/>
          <w:iCs/>
          <w:sz w:val="28"/>
          <w:szCs w:val="28"/>
        </w:rPr>
        <w:tab/>
        <w:t xml:space="preserve">All men are subject to the grace of God in a multitude of respects beyond our ability to know, perhaps even beyond our ability to understand because it is His characteristic nature to be impartial absolutely. </w:t>
      </w:r>
    </w:p>
    <w:p w14:paraId="544DC4A5" w14:textId="77777777" w:rsidR="00C0727E" w:rsidRPr="000D553B" w:rsidRDefault="00C0727E" w:rsidP="00C0727E">
      <w:pPr>
        <w:autoSpaceDE w:val="0"/>
        <w:autoSpaceDN w:val="0"/>
        <w:adjustRightInd w:val="0"/>
        <w:jc w:val="left"/>
        <w:rPr>
          <w:rFonts w:ascii="Tahoma" w:hAnsi="Tahoma" w:cs="Tahoma"/>
          <w:i w:val="0"/>
          <w:iCs/>
          <w:sz w:val="28"/>
          <w:szCs w:val="28"/>
        </w:rPr>
      </w:pPr>
    </w:p>
    <w:p w14:paraId="467DE215"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1.</w:t>
      </w:r>
      <w:r w:rsidRPr="000D553B">
        <w:rPr>
          <w:rFonts w:ascii="Tahoma" w:hAnsi="Tahoma" w:cs="Tahoma"/>
          <w:i w:val="0"/>
          <w:iCs/>
          <w:sz w:val="28"/>
          <w:szCs w:val="28"/>
        </w:rPr>
        <w:tab/>
        <w:t xml:space="preserve">God is impartial in terms of His love for mankind.   </w:t>
      </w:r>
      <w:r w:rsidRPr="000D553B">
        <w:rPr>
          <w:rFonts w:ascii="Tahoma" w:hAnsi="Tahoma" w:cs="Tahoma"/>
          <w:b/>
          <w:bCs/>
          <w:i w:val="0"/>
          <w:iCs/>
          <w:sz w:val="28"/>
          <w:szCs w:val="28"/>
        </w:rPr>
        <w:t>John 3:16</w:t>
      </w:r>
    </w:p>
    <w:p w14:paraId="665707EF" w14:textId="77777777" w:rsidR="00C0727E" w:rsidRPr="000D553B" w:rsidRDefault="00C0727E" w:rsidP="00C0727E">
      <w:pPr>
        <w:autoSpaceDE w:val="0"/>
        <w:autoSpaceDN w:val="0"/>
        <w:adjustRightInd w:val="0"/>
        <w:jc w:val="left"/>
        <w:rPr>
          <w:rFonts w:ascii="Tahoma" w:hAnsi="Tahoma" w:cs="Tahoma"/>
          <w:i w:val="0"/>
          <w:iCs/>
          <w:sz w:val="28"/>
          <w:szCs w:val="28"/>
        </w:rPr>
      </w:pPr>
    </w:p>
    <w:p w14:paraId="33D84087"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i w:val="0"/>
          <w:iCs/>
          <w:sz w:val="28"/>
          <w:szCs w:val="28"/>
        </w:rPr>
        <w:t xml:space="preserve">God does not love me more than He loves you.  Church sign that read God loves all men but </w:t>
      </w:r>
      <w:proofErr w:type="gramStart"/>
      <w:r w:rsidRPr="000D553B">
        <w:rPr>
          <w:rFonts w:ascii="Tahoma" w:hAnsi="Tahoma" w:cs="Tahoma"/>
          <w:i w:val="0"/>
          <w:iCs/>
          <w:sz w:val="28"/>
          <w:szCs w:val="28"/>
        </w:rPr>
        <w:t>I’m</w:t>
      </w:r>
      <w:proofErr w:type="gramEnd"/>
      <w:r w:rsidRPr="000D553B">
        <w:rPr>
          <w:rFonts w:ascii="Tahoma" w:hAnsi="Tahoma" w:cs="Tahoma"/>
          <w:i w:val="0"/>
          <w:iCs/>
          <w:sz w:val="28"/>
          <w:szCs w:val="28"/>
        </w:rPr>
        <w:t xml:space="preserve"> His favorite. </w:t>
      </w:r>
    </w:p>
    <w:p w14:paraId="0A3059AE"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2.</w:t>
      </w:r>
      <w:r w:rsidRPr="000D553B">
        <w:rPr>
          <w:rFonts w:ascii="Tahoma" w:hAnsi="Tahoma" w:cs="Tahoma"/>
          <w:i w:val="0"/>
          <w:iCs/>
          <w:sz w:val="28"/>
          <w:szCs w:val="28"/>
        </w:rPr>
        <w:tab/>
        <w:t xml:space="preserve">God is impartial in terms of His desire for all men to be saved. </w:t>
      </w:r>
    </w:p>
    <w:p w14:paraId="7BED2B7E" w14:textId="77777777" w:rsidR="00C0727E" w:rsidRPr="000D553B" w:rsidRDefault="00C0727E" w:rsidP="00C0727E">
      <w:pPr>
        <w:autoSpaceDE w:val="0"/>
        <w:autoSpaceDN w:val="0"/>
        <w:adjustRightInd w:val="0"/>
        <w:jc w:val="left"/>
        <w:rPr>
          <w:rFonts w:ascii="Tahoma" w:hAnsi="Tahoma" w:cs="Tahoma"/>
          <w:i w:val="0"/>
          <w:iCs/>
          <w:sz w:val="28"/>
          <w:szCs w:val="28"/>
        </w:rPr>
      </w:pPr>
    </w:p>
    <w:p w14:paraId="54AA8552"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 xml:space="preserve">2 Peter 3:9 </w:t>
      </w:r>
      <w:r w:rsidRPr="000D553B">
        <w:rPr>
          <w:rFonts w:ascii="Tahoma" w:hAnsi="Tahoma" w:cs="Tahoma"/>
          <w:i w:val="0"/>
          <w:iCs/>
          <w:sz w:val="28"/>
          <w:szCs w:val="28"/>
        </w:rPr>
        <w:t>---- The Lord is not slow about His promise, as some count slowness, but is patient toward you, not wishing for any to perish but for all to come to repentance.</w:t>
      </w:r>
    </w:p>
    <w:p w14:paraId="2CC98111" w14:textId="77777777" w:rsidR="00C0727E" w:rsidRPr="000D553B" w:rsidRDefault="00C0727E" w:rsidP="00C0727E">
      <w:pPr>
        <w:autoSpaceDE w:val="0"/>
        <w:autoSpaceDN w:val="0"/>
        <w:adjustRightInd w:val="0"/>
        <w:jc w:val="left"/>
        <w:rPr>
          <w:rFonts w:ascii="Tahoma" w:hAnsi="Tahoma" w:cs="Tahoma"/>
          <w:i w:val="0"/>
          <w:iCs/>
          <w:sz w:val="28"/>
          <w:szCs w:val="28"/>
        </w:rPr>
      </w:pPr>
    </w:p>
    <w:p w14:paraId="496940B1"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Galatians 3:28</w:t>
      </w:r>
      <w:r w:rsidRPr="000D553B">
        <w:rPr>
          <w:rFonts w:ascii="Tahoma" w:hAnsi="Tahoma" w:cs="Tahoma"/>
          <w:i w:val="0"/>
          <w:iCs/>
          <w:sz w:val="28"/>
          <w:szCs w:val="28"/>
        </w:rPr>
        <w:t xml:space="preserve"> ---- There is neither Jew nor Greek, there is neither slave nor free man, there is neither male nor female; for you are all one in Christ Jesus.</w:t>
      </w:r>
    </w:p>
    <w:p w14:paraId="65E3A622" w14:textId="77777777" w:rsidR="00C0727E" w:rsidRPr="000D553B" w:rsidRDefault="00C0727E" w:rsidP="00C0727E">
      <w:pPr>
        <w:autoSpaceDE w:val="0"/>
        <w:autoSpaceDN w:val="0"/>
        <w:adjustRightInd w:val="0"/>
        <w:jc w:val="left"/>
        <w:rPr>
          <w:rFonts w:ascii="Tahoma" w:hAnsi="Tahoma" w:cs="Tahoma"/>
          <w:i w:val="0"/>
          <w:iCs/>
          <w:sz w:val="28"/>
          <w:szCs w:val="28"/>
        </w:rPr>
      </w:pPr>
    </w:p>
    <w:p w14:paraId="69694C67"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3.</w:t>
      </w:r>
      <w:r w:rsidRPr="000D553B">
        <w:rPr>
          <w:rFonts w:ascii="Tahoma" w:hAnsi="Tahoma" w:cs="Tahoma"/>
          <w:i w:val="0"/>
          <w:iCs/>
          <w:sz w:val="28"/>
          <w:szCs w:val="28"/>
        </w:rPr>
        <w:tab/>
        <w:t xml:space="preserve">God is impartial when administering justice to all persons in any situation. </w:t>
      </w:r>
    </w:p>
    <w:p w14:paraId="07A4F465" w14:textId="77777777" w:rsidR="00C0727E" w:rsidRPr="000D553B" w:rsidRDefault="00C0727E" w:rsidP="00C0727E">
      <w:pPr>
        <w:autoSpaceDE w:val="0"/>
        <w:autoSpaceDN w:val="0"/>
        <w:adjustRightInd w:val="0"/>
        <w:jc w:val="left"/>
        <w:rPr>
          <w:rFonts w:ascii="Tahoma" w:hAnsi="Tahoma" w:cs="Tahoma"/>
          <w:i w:val="0"/>
          <w:iCs/>
          <w:sz w:val="28"/>
          <w:szCs w:val="28"/>
        </w:rPr>
      </w:pPr>
      <w:r w:rsidRPr="000D553B">
        <w:rPr>
          <w:rFonts w:ascii="Tahoma" w:hAnsi="Tahoma" w:cs="Tahoma"/>
          <w:i w:val="0"/>
          <w:iCs/>
          <w:sz w:val="28"/>
          <w:szCs w:val="28"/>
        </w:rPr>
        <w:tab/>
      </w:r>
      <w:r w:rsidRPr="000D553B">
        <w:rPr>
          <w:rFonts w:ascii="Tahoma" w:hAnsi="Tahoma" w:cs="Tahoma"/>
          <w:i w:val="0"/>
          <w:iCs/>
          <w:sz w:val="28"/>
          <w:szCs w:val="28"/>
        </w:rPr>
        <w:tab/>
      </w:r>
      <w:r w:rsidRPr="000D553B">
        <w:rPr>
          <w:rFonts w:ascii="Tahoma" w:hAnsi="Tahoma" w:cs="Tahoma"/>
          <w:i w:val="0"/>
          <w:iCs/>
          <w:sz w:val="28"/>
          <w:szCs w:val="28"/>
        </w:rPr>
        <w:tab/>
      </w:r>
    </w:p>
    <w:p w14:paraId="5E408C86"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Colossians 3:25</w:t>
      </w:r>
      <w:r w:rsidRPr="000D553B">
        <w:rPr>
          <w:rFonts w:ascii="Tahoma" w:hAnsi="Tahoma" w:cs="Tahoma"/>
          <w:i w:val="0"/>
          <w:iCs/>
          <w:sz w:val="28"/>
          <w:szCs w:val="28"/>
        </w:rPr>
        <w:t xml:space="preserve"> ---- For he who does wrong will receive the consequences of the wrong which he has done, and that without partiality.</w:t>
      </w:r>
    </w:p>
    <w:p w14:paraId="6D5BD59B" w14:textId="77777777" w:rsidR="00C0727E" w:rsidRPr="000D553B" w:rsidRDefault="00C0727E" w:rsidP="00C0727E">
      <w:pPr>
        <w:autoSpaceDE w:val="0"/>
        <w:autoSpaceDN w:val="0"/>
        <w:adjustRightInd w:val="0"/>
        <w:jc w:val="left"/>
        <w:rPr>
          <w:rFonts w:ascii="Tahoma" w:hAnsi="Tahoma" w:cs="Tahoma"/>
          <w:i w:val="0"/>
          <w:iCs/>
          <w:sz w:val="28"/>
          <w:szCs w:val="28"/>
        </w:rPr>
      </w:pPr>
    </w:p>
    <w:p w14:paraId="771E8ED8"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i w:val="0"/>
          <w:iCs/>
          <w:sz w:val="28"/>
          <w:szCs w:val="28"/>
        </w:rPr>
        <w:t xml:space="preserve">You have heard it said that the ground is level at the foot of the cross.  It is also true that the ground is level at the judgments of </w:t>
      </w:r>
      <w:r w:rsidRPr="000D553B">
        <w:rPr>
          <w:rFonts w:ascii="Tahoma" w:hAnsi="Tahoma" w:cs="Tahoma"/>
          <w:i w:val="0"/>
          <w:iCs/>
          <w:sz w:val="28"/>
          <w:szCs w:val="28"/>
        </w:rPr>
        <w:lastRenderedPageBreak/>
        <w:t xml:space="preserve">Christ.  That is, judgment seat as well as the great white throne judgment. </w:t>
      </w:r>
    </w:p>
    <w:p w14:paraId="6A5AF844" w14:textId="77777777" w:rsidR="00C0727E" w:rsidRPr="000D553B" w:rsidRDefault="00C0727E" w:rsidP="00C0727E">
      <w:pPr>
        <w:autoSpaceDE w:val="0"/>
        <w:autoSpaceDN w:val="0"/>
        <w:adjustRightInd w:val="0"/>
        <w:jc w:val="left"/>
        <w:rPr>
          <w:rFonts w:ascii="Tahoma" w:hAnsi="Tahoma" w:cs="Tahoma"/>
          <w:i w:val="0"/>
          <w:iCs/>
          <w:sz w:val="28"/>
          <w:szCs w:val="28"/>
        </w:rPr>
      </w:pPr>
    </w:p>
    <w:p w14:paraId="3EF33606"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4.</w:t>
      </w:r>
      <w:r w:rsidRPr="000D553B">
        <w:rPr>
          <w:rFonts w:ascii="Tahoma" w:hAnsi="Tahoma" w:cs="Tahoma"/>
          <w:i w:val="0"/>
          <w:iCs/>
          <w:sz w:val="28"/>
          <w:szCs w:val="28"/>
        </w:rPr>
        <w:tab/>
        <w:t>God is impartial in dispensing His common grace daily.</w:t>
      </w:r>
    </w:p>
    <w:p w14:paraId="136C5E8C" w14:textId="77777777" w:rsidR="00C0727E" w:rsidRPr="000D553B" w:rsidRDefault="00C0727E" w:rsidP="00C0727E">
      <w:pPr>
        <w:autoSpaceDE w:val="0"/>
        <w:autoSpaceDN w:val="0"/>
        <w:adjustRightInd w:val="0"/>
        <w:jc w:val="left"/>
        <w:rPr>
          <w:rFonts w:ascii="Tahoma" w:hAnsi="Tahoma" w:cs="Tahoma"/>
          <w:i w:val="0"/>
          <w:iCs/>
          <w:sz w:val="28"/>
          <w:szCs w:val="28"/>
        </w:rPr>
      </w:pPr>
    </w:p>
    <w:p w14:paraId="3F73D695"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 xml:space="preserve">Wayne Grudem: </w:t>
      </w:r>
      <w:r w:rsidRPr="000D553B">
        <w:rPr>
          <w:rFonts w:ascii="Tahoma" w:hAnsi="Tahoma" w:cs="Tahoma"/>
          <w:i w:val="0"/>
          <w:iCs/>
          <w:sz w:val="28"/>
          <w:szCs w:val="28"/>
        </w:rPr>
        <w:t>“Common grace is the grace of God by which he gives people innumerable blessings that are not part of salvation.”</w:t>
      </w:r>
    </w:p>
    <w:p w14:paraId="59FBF508" w14:textId="77777777" w:rsidR="00C0727E" w:rsidRPr="000D553B" w:rsidRDefault="00C0727E" w:rsidP="00C0727E">
      <w:pPr>
        <w:autoSpaceDE w:val="0"/>
        <w:autoSpaceDN w:val="0"/>
        <w:adjustRightInd w:val="0"/>
        <w:jc w:val="left"/>
        <w:rPr>
          <w:rFonts w:ascii="Tahoma" w:hAnsi="Tahoma" w:cs="Tahoma"/>
          <w:i w:val="0"/>
          <w:iCs/>
          <w:sz w:val="28"/>
          <w:szCs w:val="28"/>
        </w:rPr>
      </w:pPr>
    </w:p>
    <w:p w14:paraId="31F42B1E"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 xml:space="preserve">John Frame: </w:t>
      </w:r>
      <w:r w:rsidRPr="000D553B">
        <w:rPr>
          <w:rFonts w:ascii="Tahoma" w:hAnsi="Tahoma" w:cs="Tahoma"/>
          <w:i w:val="0"/>
          <w:iCs/>
          <w:sz w:val="28"/>
          <w:szCs w:val="28"/>
        </w:rPr>
        <w:t>“Common grace is God’s favor and gifts given to those who will not be finally saved.”</w:t>
      </w:r>
    </w:p>
    <w:p w14:paraId="7F26F75C" w14:textId="77777777" w:rsidR="00C0727E" w:rsidRPr="000D553B" w:rsidRDefault="00C0727E" w:rsidP="00C0727E">
      <w:pPr>
        <w:autoSpaceDE w:val="0"/>
        <w:autoSpaceDN w:val="0"/>
        <w:adjustRightInd w:val="0"/>
        <w:jc w:val="left"/>
        <w:rPr>
          <w:rFonts w:ascii="Tahoma" w:hAnsi="Tahoma" w:cs="Tahoma"/>
          <w:i w:val="0"/>
          <w:iCs/>
          <w:sz w:val="28"/>
          <w:szCs w:val="28"/>
        </w:rPr>
      </w:pPr>
    </w:p>
    <w:p w14:paraId="14EC7FFB"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John Murray:</w:t>
      </w:r>
      <w:r w:rsidRPr="000D553B">
        <w:rPr>
          <w:rFonts w:ascii="Tahoma" w:hAnsi="Tahoma" w:cs="Tahoma"/>
          <w:i w:val="0"/>
          <w:iCs/>
          <w:sz w:val="28"/>
          <w:szCs w:val="28"/>
        </w:rPr>
        <w:t xml:space="preserve"> “[Common grace is] every favor of whatever kind or degree, falling short of salvation, which this undeserving and sin-cursed world enjoys from the hand of God.”</w:t>
      </w:r>
    </w:p>
    <w:p w14:paraId="4FF687E4" w14:textId="77777777" w:rsidR="00C0727E" w:rsidRPr="000D553B" w:rsidRDefault="00C0727E" w:rsidP="00C0727E">
      <w:pPr>
        <w:autoSpaceDE w:val="0"/>
        <w:autoSpaceDN w:val="0"/>
        <w:adjustRightInd w:val="0"/>
        <w:jc w:val="left"/>
        <w:rPr>
          <w:rFonts w:ascii="Tahoma" w:hAnsi="Tahoma" w:cs="Tahoma"/>
          <w:i w:val="0"/>
          <w:iCs/>
          <w:sz w:val="28"/>
          <w:szCs w:val="28"/>
        </w:rPr>
      </w:pPr>
    </w:p>
    <w:p w14:paraId="3FC80926"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 xml:space="preserve">John Bolt: </w:t>
      </w:r>
      <w:r w:rsidRPr="000D553B">
        <w:rPr>
          <w:rFonts w:ascii="Tahoma" w:hAnsi="Tahoma" w:cs="Tahoma"/>
          <w:i w:val="0"/>
          <w:iCs/>
          <w:sz w:val="28"/>
          <w:szCs w:val="28"/>
        </w:rPr>
        <w:t>“The doctrine of common grace is based on the conviction that prior to, and to a certain extent independent of, the particular sovereignty of divine grace in redemption, there is a universal divine sovereignty in creation and providence, restraining the effects of sin and bestowing general gifts on all people, thus making human society and culture possible even among the unredeemed.”</w:t>
      </w:r>
    </w:p>
    <w:p w14:paraId="7813D00B" w14:textId="77777777" w:rsidR="00C0727E" w:rsidRPr="000D553B" w:rsidRDefault="00C0727E" w:rsidP="00C0727E">
      <w:pPr>
        <w:autoSpaceDE w:val="0"/>
        <w:autoSpaceDN w:val="0"/>
        <w:adjustRightInd w:val="0"/>
        <w:jc w:val="left"/>
        <w:rPr>
          <w:rFonts w:ascii="Tahoma" w:hAnsi="Tahoma" w:cs="Tahoma"/>
          <w:i w:val="0"/>
          <w:iCs/>
          <w:sz w:val="28"/>
          <w:szCs w:val="28"/>
        </w:rPr>
      </w:pPr>
    </w:p>
    <w:p w14:paraId="2B211CA6"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i w:val="0"/>
          <w:iCs/>
          <w:sz w:val="28"/>
          <w:szCs w:val="28"/>
        </w:rPr>
        <w:t xml:space="preserve">There are certain graces from the Lord of which I have been a recipient that did not come to me </w:t>
      </w:r>
      <w:proofErr w:type="gramStart"/>
      <w:r w:rsidRPr="000D553B">
        <w:rPr>
          <w:rFonts w:ascii="Tahoma" w:hAnsi="Tahoma" w:cs="Tahoma"/>
          <w:i w:val="0"/>
          <w:iCs/>
          <w:sz w:val="28"/>
          <w:szCs w:val="28"/>
        </w:rPr>
        <w:t>as a result of</w:t>
      </w:r>
      <w:proofErr w:type="gramEnd"/>
      <w:r w:rsidRPr="000D553B">
        <w:rPr>
          <w:rFonts w:ascii="Tahoma" w:hAnsi="Tahoma" w:cs="Tahoma"/>
          <w:i w:val="0"/>
          <w:iCs/>
          <w:sz w:val="28"/>
          <w:szCs w:val="28"/>
        </w:rPr>
        <w:t xml:space="preserve"> my redemption.</w:t>
      </w:r>
    </w:p>
    <w:p w14:paraId="3054E073" w14:textId="77777777" w:rsidR="00C0727E" w:rsidRPr="000D553B" w:rsidRDefault="00C0727E" w:rsidP="00C0727E">
      <w:pPr>
        <w:autoSpaceDE w:val="0"/>
        <w:autoSpaceDN w:val="0"/>
        <w:adjustRightInd w:val="0"/>
        <w:jc w:val="left"/>
        <w:rPr>
          <w:rFonts w:ascii="Tahoma" w:hAnsi="Tahoma" w:cs="Tahoma"/>
          <w:i w:val="0"/>
          <w:iCs/>
          <w:sz w:val="28"/>
          <w:szCs w:val="28"/>
        </w:rPr>
      </w:pPr>
    </w:p>
    <w:p w14:paraId="433374F1"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i w:val="0"/>
          <w:iCs/>
          <w:sz w:val="28"/>
          <w:szCs w:val="28"/>
        </w:rPr>
        <w:t xml:space="preserve">Thus far in my life alcohol has never been a problem or a temptation. Neither has smoking... or cussing... </w:t>
      </w:r>
    </w:p>
    <w:p w14:paraId="281A213C" w14:textId="77777777" w:rsidR="00C0727E" w:rsidRPr="000D553B" w:rsidRDefault="00C0727E" w:rsidP="00C0727E">
      <w:pPr>
        <w:autoSpaceDE w:val="0"/>
        <w:autoSpaceDN w:val="0"/>
        <w:adjustRightInd w:val="0"/>
        <w:jc w:val="left"/>
        <w:rPr>
          <w:rFonts w:ascii="Tahoma" w:hAnsi="Tahoma" w:cs="Tahoma"/>
          <w:i w:val="0"/>
          <w:iCs/>
          <w:sz w:val="28"/>
          <w:szCs w:val="28"/>
        </w:rPr>
      </w:pPr>
    </w:p>
    <w:p w14:paraId="0D79D2EA"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5.</w:t>
      </w:r>
      <w:r w:rsidRPr="000D553B">
        <w:rPr>
          <w:rFonts w:ascii="Tahoma" w:hAnsi="Tahoma" w:cs="Tahoma"/>
          <w:i w:val="0"/>
          <w:iCs/>
          <w:sz w:val="28"/>
          <w:szCs w:val="28"/>
        </w:rPr>
        <w:tab/>
        <w:t>God is impartial in offering His comfort to all who will come to Him.</w:t>
      </w:r>
    </w:p>
    <w:p w14:paraId="159D25DD" w14:textId="77777777" w:rsidR="00C0727E" w:rsidRPr="000D553B" w:rsidRDefault="00C0727E" w:rsidP="00C0727E">
      <w:pPr>
        <w:autoSpaceDE w:val="0"/>
        <w:autoSpaceDN w:val="0"/>
        <w:adjustRightInd w:val="0"/>
        <w:jc w:val="left"/>
        <w:rPr>
          <w:rFonts w:ascii="Tahoma" w:hAnsi="Tahoma" w:cs="Tahoma"/>
          <w:i w:val="0"/>
          <w:iCs/>
          <w:sz w:val="28"/>
          <w:szCs w:val="28"/>
        </w:rPr>
      </w:pPr>
    </w:p>
    <w:p w14:paraId="48C2545E"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Matthew 11:28–30</w:t>
      </w:r>
      <w:r w:rsidRPr="000D553B">
        <w:rPr>
          <w:rFonts w:ascii="Tahoma" w:hAnsi="Tahoma" w:cs="Tahoma"/>
          <w:i w:val="0"/>
          <w:iCs/>
          <w:sz w:val="28"/>
          <w:szCs w:val="28"/>
        </w:rPr>
        <w:t xml:space="preserve"> ---- </w:t>
      </w:r>
      <w:r w:rsidRPr="000D553B">
        <w:rPr>
          <w:rFonts w:ascii="Tahoma" w:hAnsi="Tahoma" w:cs="Tahoma"/>
          <w:b/>
          <w:bCs/>
          <w:i w:val="0"/>
          <w:iCs/>
          <w:sz w:val="28"/>
          <w:szCs w:val="28"/>
        </w:rPr>
        <w:t xml:space="preserve">28 </w:t>
      </w:r>
      <w:r w:rsidRPr="000D553B">
        <w:rPr>
          <w:rFonts w:ascii="Tahoma" w:hAnsi="Tahoma" w:cs="Tahoma"/>
          <w:i w:val="0"/>
          <w:iCs/>
          <w:sz w:val="28"/>
          <w:szCs w:val="28"/>
        </w:rPr>
        <w:t xml:space="preserve">“Come to Me, all who are weary and heavy-laden, and I will give you rest.  </w:t>
      </w:r>
      <w:r w:rsidRPr="000D553B">
        <w:rPr>
          <w:rFonts w:ascii="Tahoma" w:hAnsi="Tahoma" w:cs="Tahoma"/>
          <w:b/>
          <w:bCs/>
          <w:i w:val="0"/>
          <w:iCs/>
          <w:sz w:val="28"/>
          <w:szCs w:val="28"/>
        </w:rPr>
        <w:t xml:space="preserve">29 </w:t>
      </w:r>
      <w:r w:rsidRPr="000D553B">
        <w:rPr>
          <w:rFonts w:ascii="Tahoma" w:hAnsi="Tahoma" w:cs="Tahoma"/>
          <w:i w:val="0"/>
          <w:iCs/>
          <w:sz w:val="28"/>
          <w:szCs w:val="28"/>
        </w:rPr>
        <w:t xml:space="preserve">“Take My yoke upon you and learn from Me, for I am gentle and humble in heart, and YOU WILL FIND REST FOR YOUR SOULS.  </w:t>
      </w:r>
      <w:r w:rsidRPr="000D553B">
        <w:rPr>
          <w:rFonts w:ascii="Tahoma" w:hAnsi="Tahoma" w:cs="Tahoma"/>
          <w:b/>
          <w:bCs/>
          <w:i w:val="0"/>
          <w:iCs/>
          <w:sz w:val="28"/>
          <w:szCs w:val="28"/>
        </w:rPr>
        <w:t xml:space="preserve">30 </w:t>
      </w:r>
      <w:r w:rsidRPr="000D553B">
        <w:rPr>
          <w:rFonts w:ascii="Tahoma" w:hAnsi="Tahoma" w:cs="Tahoma"/>
          <w:i w:val="0"/>
          <w:iCs/>
          <w:sz w:val="28"/>
          <w:szCs w:val="28"/>
        </w:rPr>
        <w:t>“For My yoke is easy and My burden is light.”</w:t>
      </w:r>
    </w:p>
    <w:p w14:paraId="622B861E" w14:textId="77777777" w:rsidR="00C0727E" w:rsidRPr="000D553B" w:rsidRDefault="00C0727E" w:rsidP="00C0727E">
      <w:pPr>
        <w:autoSpaceDE w:val="0"/>
        <w:autoSpaceDN w:val="0"/>
        <w:adjustRightInd w:val="0"/>
        <w:jc w:val="left"/>
        <w:rPr>
          <w:rFonts w:ascii="Tahoma" w:hAnsi="Tahoma" w:cs="Tahoma"/>
          <w:i w:val="0"/>
          <w:iCs/>
          <w:sz w:val="28"/>
          <w:szCs w:val="28"/>
        </w:rPr>
      </w:pPr>
    </w:p>
    <w:p w14:paraId="3AC52349" w14:textId="77777777" w:rsidR="00C0727E" w:rsidRPr="00F53512" w:rsidRDefault="00C0727E" w:rsidP="00C0727E">
      <w:pPr>
        <w:tabs>
          <w:tab w:val="left" w:pos="720"/>
          <w:tab w:val="left" w:pos="1440"/>
        </w:tabs>
        <w:autoSpaceDE w:val="0"/>
        <w:autoSpaceDN w:val="0"/>
        <w:adjustRightInd w:val="0"/>
        <w:ind w:left="1440" w:hanging="720"/>
        <w:jc w:val="left"/>
        <w:rPr>
          <w:rFonts w:ascii="Tahoma" w:hAnsi="Tahoma" w:cs="Tahoma"/>
          <w:b/>
          <w:bCs/>
          <w:i w:val="0"/>
          <w:iCs/>
          <w:sz w:val="28"/>
          <w:szCs w:val="28"/>
        </w:rPr>
      </w:pPr>
      <w:r w:rsidRPr="000D553B">
        <w:rPr>
          <w:rFonts w:ascii="Tahoma" w:hAnsi="Tahoma" w:cs="Tahoma"/>
          <w:i w:val="0"/>
          <w:iCs/>
          <w:sz w:val="28"/>
          <w:szCs w:val="28"/>
        </w:rPr>
        <w:lastRenderedPageBreak/>
        <w:t>B.</w:t>
      </w:r>
      <w:r w:rsidRPr="000D553B">
        <w:rPr>
          <w:rFonts w:ascii="Tahoma" w:hAnsi="Tahoma" w:cs="Tahoma"/>
          <w:i w:val="0"/>
          <w:iCs/>
          <w:sz w:val="28"/>
          <w:szCs w:val="28"/>
        </w:rPr>
        <w:tab/>
      </w:r>
      <w:r w:rsidRPr="00F53512">
        <w:rPr>
          <w:rFonts w:ascii="Tahoma" w:hAnsi="Tahoma" w:cs="Tahoma"/>
          <w:b/>
          <w:bCs/>
          <w:i w:val="0"/>
          <w:iCs/>
          <w:sz w:val="28"/>
          <w:szCs w:val="28"/>
        </w:rPr>
        <w:t xml:space="preserve">Mankind because of His fallen nature struggles with the sin of favoritism, unfortunately including Christians, but this should not be, Christian or not, and his fallen nature should not be offered as an excuse but as a reason to pursue the problem biblically as a sin problem that can be resolved through confession and repentance for Christians and through genuine conversion to Christ for the unbeliever.  </w:t>
      </w:r>
    </w:p>
    <w:p w14:paraId="37E7810F" w14:textId="77777777" w:rsidR="00C0727E" w:rsidRPr="00F53512" w:rsidRDefault="00C0727E" w:rsidP="00C0727E">
      <w:pPr>
        <w:autoSpaceDE w:val="0"/>
        <w:autoSpaceDN w:val="0"/>
        <w:adjustRightInd w:val="0"/>
        <w:jc w:val="left"/>
        <w:rPr>
          <w:rFonts w:ascii="Tahoma" w:hAnsi="Tahoma" w:cs="Tahoma"/>
          <w:b/>
          <w:bCs/>
          <w:i w:val="0"/>
          <w:iCs/>
          <w:sz w:val="28"/>
          <w:szCs w:val="28"/>
        </w:rPr>
      </w:pPr>
    </w:p>
    <w:p w14:paraId="474EF89C"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1.</w:t>
      </w:r>
      <w:r w:rsidRPr="000D553B">
        <w:rPr>
          <w:rFonts w:ascii="Tahoma" w:hAnsi="Tahoma" w:cs="Tahoma"/>
          <w:i w:val="0"/>
          <w:iCs/>
          <w:sz w:val="28"/>
          <w:szCs w:val="28"/>
        </w:rPr>
        <w:tab/>
        <w:t>Nurturing the impartiality of God is one-way Christians can manifest the genuineness of their conversion to Christ.   James 2:1</w:t>
      </w:r>
    </w:p>
    <w:p w14:paraId="3BA4628C" w14:textId="77777777" w:rsidR="00C0727E" w:rsidRPr="000D553B" w:rsidRDefault="00C0727E" w:rsidP="00C0727E">
      <w:pPr>
        <w:autoSpaceDE w:val="0"/>
        <w:autoSpaceDN w:val="0"/>
        <w:adjustRightInd w:val="0"/>
        <w:jc w:val="left"/>
        <w:rPr>
          <w:rFonts w:ascii="Tahoma" w:hAnsi="Tahoma" w:cs="Tahoma"/>
          <w:i w:val="0"/>
          <w:iCs/>
          <w:sz w:val="28"/>
          <w:szCs w:val="28"/>
        </w:rPr>
      </w:pPr>
    </w:p>
    <w:p w14:paraId="2C656196" w14:textId="77777777" w:rsidR="00C0727E" w:rsidRPr="000D553B" w:rsidRDefault="00C0727E" w:rsidP="00C0727E">
      <w:pPr>
        <w:tabs>
          <w:tab w:val="left" w:pos="720"/>
          <w:tab w:val="left" w:pos="1440"/>
          <w:tab w:val="left" w:pos="2160"/>
        </w:tabs>
        <w:autoSpaceDE w:val="0"/>
        <w:autoSpaceDN w:val="0"/>
        <w:adjustRightInd w:val="0"/>
        <w:ind w:left="2160" w:hanging="720"/>
        <w:jc w:val="left"/>
        <w:rPr>
          <w:rFonts w:ascii="Tahoma" w:hAnsi="Tahoma" w:cs="Tahoma"/>
          <w:i w:val="0"/>
          <w:iCs/>
          <w:sz w:val="28"/>
          <w:szCs w:val="28"/>
        </w:rPr>
      </w:pPr>
      <w:r w:rsidRPr="000D553B">
        <w:rPr>
          <w:rFonts w:ascii="Tahoma" w:hAnsi="Tahoma" w:cs="Tahoma"/>
          <w:i w:val="0"/>
          <w:iCs/>
          <w:sz w:val="28"/>
          <w:szCs w:val="28"/>
        </w:rPr>
        <w:t>2.</w:t>
      </w:r>
      <w:r w:rsidRPr="000D553B">
        <w:rPr>
          <w:rFonts w:ascii="Tahoma" w:hAnsi="Tahoma" w:cs="Tahoma"/>
          <w:i w:val="0"/>
          <w:iCs/>
          <w:sz w:val="28"/>
          <w:szCs w:val="28"/>
        </w:rPr>
        <w:tab/>
        <w:t xml:space="preserve">Nurturing the impartiality of God does not nullify the need to show respect for others in terms of relationships recognizing status, office, achievement, etc. but by no means does it mean we are to overlook their behavior or values or assign to them special treatment or onerous treatment based on their status in life especially when their behavior or values are contrary to the word of God. </w:t>
      </w:r>
    </w:p>
    <w:p w14:paraId="485D9155" w14:textId="77777777" w:rsidR="00C0727E" w:rsidRPr="000D553B" w:rsidRDefault="00C0727E" w:rsidP="00C0727E">
      <w:pPr>
        <w:autoSpaceDE w:val="0"/>
        <w:autoSpaceDN w:val="0"/>
        <w:adjustRightInd w:val="0"/>
        <w:jc w:val="left"/>
        <w:rPr>
          <w:rFonts w:ascii="Tahoma" w:hAnsi="Tahoma" w:cs="Tahoma"/>
          <w:i w:val="0"/>
          <w:iCs/>
          <w:sz w:val="28"/>
          <w:szCs w:val="28"/>
        </w:rPr>
      </w:pPr>
    </w:p>
    <w:p w14:paraId="489D3B8D" w14:textId="77777777" w:rsidR="00C0727E" w:rsidRPr="000D553B" w:rsidRDefault="00C0727E" w:rsidP="00C0727E">
      <w:pPr>
        <w:autoSpaceDE w:val="0"/>
        <w:autoSpaceDN w:val="0"/>
        <w:adjustRightInd w:val="0"/>
        <w:ind w:left="2160"/>
        <w:jc w:val="left"/>
        <w:rPr>
          <w:rFonts w:ascii="Tahoma" w:hAnsi="Tahoma" w:cs="Tahoma"/>
          <w:i w:val="0"/>
          <w:iCs/>
          <w:sz w:val="28"/>
          <w:szCs w:val="28"/>
        </w:rPr>
      </w:pPr>
      <w:r w:rsidRPr="000D553B">
        <w:rPr>
          <w:rFonts w:ascii="Tahoma" w:hAnsi="Tahoma" w:cs="Tahoma"/>
          <w:b/>
          <w:bCs/>
          <w:i w:val="0"/>
          <w:iCs/>
          <w:sz w:val="28"/>
          <w:szCs w:val="28"/>
        </w:rPr>
        <w:t xml:space="preserve">MacArthur </w:t>
      </w:r>
      <w:r w:rsidRPr="000D553B">
        <w:rPr>
          <w:rFonts w:ascii="Tahoma" w:hAnsi="Tahoma" w:cs="Tahoma"/>
          <w:i w:val="0"/>
          <w:iCs/>
          <w:sz w:val="28"/>
          <w:szCs w:val="28"/>
        </w:rPr>
        <w:t xml:space="preserve">— There is, of course, a proper special respect and honor that should be shown to the elderly and to those in authority, both in the church and in society in general.  Through Moses, the Lord commanded, “You shall </w:t>
      </w:r>
      <w:proofErr w:type="gramStart"/>
      <w:r w:rsidRPr="000D553B">
        <w:rPr>
          <w:rFonts w:ascii="Tahoma" w:hAnsi="Tahoma" w:cs="Tahoma"/>
          <w:i w:val="0"/>
          <w:iCs/>
          <w:sz w:val="28"/>
          <w:szCs w:val="28"/>
        </w:rPr>
        <w:t>rise up</w:t>
      </w:r>
      <w:proofErr w:type="gramEnd"/>
      <w:r w:rsidRPr="000D553B">
        <w:rPr>
          <w:rFonts w:ascii="Tahoma" w:hAnsi="Tahoma" w:cs="Tahoma"/>
          <w:i w:val="0"/>
          <w:iCs/>
          <w:sz w:val="28"/>
          <w:szCs w:val="28"/>
        </w:rPr>
        <w:t xml:space="preserve"> before the gray-headed and honor the aged, and you shall revere your God; I am the Lord (Lev. 19:32).  Paul wrote the Thessalonians to “appreciate” and “esteem...very highly” their pastors (1 Thess. 5:12-13).  The elders who rule well are to be considered worthy of double honor,” Paul told Timothy, especially those who work hard at preaching and teaching (1 Tim. 5:17). Quoting Exodus 22:28, Paul apologized to unknowingly calling the high priest a “whitewashed wall” (Acts 23:3-5). </w:t>
      </w:r>
    </w:p>
    <w:p w14:paraId="5302699C" w14:textId="77777777" w:rsidR="00C0727E" w:rsidRPr="000D553B" w:rsidRDefault="00C0727E" w:rsidP="00C0727E">
      <w:pPr>
        <w:autoSpaceDE w:val="0"/>
        <w:autoSpaceDN w:val="0"/>
        <w:adjustRightInd w:val="0"/>
        <w:jc w:val="left"/>
        <w:rPr>
          <w:rFonts w:ascii="Tahoma" w:hAnsi="Tahoma" w:cs="Tahoma"/>
          <w:i w:val="0"/>
          <w:iCs/>
          <w:sz w:val="28"/>
          <w:szCs w:val="28"/>
        </w:rPr>
      </w:pPr>
    </w:p>
    <w:p w14:paraId="1E9A7A43" w14:textId="77777777" w:rsidR="00C0727E" w:rsidRPr="000D553B" w:rsidRDefault="00C0727E" w:rsidP="00C0727E">
      <w:pPr>
        <w:rPr>
          <w:rFonts w:ascii="Tahoma" w:hAnsi="Tahoma" w:cs="Tahoma"/>
          <w:i w:val="0"/>
          <w:iCs/>
        </w:rPr>
      </w:pPr>
      <w:r w:rsidRPr="00F53512">
        <w:rPr>
          <w:rFonts w:ascii="Tahoma" w:hAnsi="Tahoma" w:cs="Tahoma"/>
          <w:b/>
          <w:bCs/>
          <w:i w:val="0"/>
          <w:iCs/>
          <w:color w:val="3333B3"/>
          <w:sz w:val="28"/>
          <w:szCs w:val="28"/>
        </w:rPr>
        <w:t>Conclusion:</w:t>
      </w:r>
      <w:r w:rsidRPr="00F53512">
        <w:rPr>
          <w:rFonts w:ascii="Tahoma" w:hAnsi="Tahoma" w:cs="Tahoma"/>
          <w:i w:val="0"/>
          <w:iCs/>
          <w:color w:val="3333B3"/>
          <w:sz w:val="28"/>
          <w:szCs w:val="28"/>
        </w:rPr>
        <w:t xml:space="preserve"> </w:t>
      </w:r>
      <w:r w:rsidRPr="000D553B">
        <w:rPr>
          <w:rFonts w:ascii="Tahoma" w:hAnsi="Tahoma" w:cs="Tahoma"/>
          <w:i w:val="0"/>
          <w:iCs/>
          <w:sz w:val="28"/>
          <w:szCs w:val="28"/>
        </w:rPr>
        <w:t xml:space="preserve">The point being made by James was that Christians must not accept or reject persons </w:t>
      </w:r>
      <w:proofErr w:type="gramStart"/>
      <w:r w:rsidRPr="000D553B">
        <w:rPr>
          <w:rFonts w:ascii="Tahoma" w:hAnsi="Tahoma" w:cs="Tahoma"/>
          <w:i w:val="0"/>
          <w:iCs/>
          <w:sz w:val="28"/>
          <w:szCs w:val="28"/>
        </w:rPr>
        <w:t>on the basis of</w:t>
      </w:r>
      <w:proofErr w:type="gramEnd"/>
      <w:r w:rsidRPr="000D553B">
        <w:rPr>
          <w:rFonts w:ascii="Tahoma" w:hAnsi="Tahoma" w:cs="Tahoma"/>
          <w:i w:val="0"/>
          <w:iCs/>
          <w:sz w:val="28"/>
          <w:szCs w:val="28"/>
        </w:rPr>
        <w:t xml:space="preserve"> partiality, being impressed by position, wealth, looks, race, or any other superficial distinction.  Homer A. Kent Jr. — Grace Theological Seminary</w:t>
      </w:r>
      <w:bookmarkEnd w:id="1"/>
    </w:p>
    <w:p w14:paraId="3698352C" w14:textId="164AA344" w:rsidR="00015997" w:rsidRPr="00495E44" w:rsidRDefault="00015997" w:rsidP="00C0727E">
      <w:pPr>
        <w:autoSpaceDE w:val="0"/>
        <w:autoSpaceDN w:val="0"/>
        <w:adjustRightInd w:val="0"/>
        <w:rPr>
          <w:rFonts w:ascii="Tahoma" w:hAnsi="Tahoma" w:cs="Tahoma"/>
          <w:i w:val="0"/>
          <w:iCs/>
        </w:rPr>
      </w:pPr>
    </w:p>
    <w:sectPr w:rsidR="00015997" w:rsidRPr="00495E44" w:rsidSect="002325BF">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64"/>
    <w:rsid w:val="00015997"/>
    <w:rsid w:val="002325BF"/>
    <w:rsid w:val="00244664"/>
    <w:rsid w:val="00495E44"/>
    <w:rsid w:val="00583B1E"/>
    <w:rsid w:val="0066540B"/>
    <w:rsid w:val="007433D0"/>
    <w:rsid w:val="00A05258"/>
    <w:rsid w:val="00A31370"/>
    <w:rsid w:val="00AC63CB"/>
    <w:rsid w:val="00C0727E"/>
    <w:rsid w:val="00F5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AC7D"/>
  <w15:chartTrackingRefBased/>
  <w15:docId w15:val="{D62838EF-A161-4334-8749-879045A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Paul Large</dc:creator>
  <cp:keywords/>
  <dc:description/>
  <cp:lastModifiedBy>M K</cp:lastModifiedBy>
  <cp:revision>3</cp:revision>
  <dcterms:created xsi:type="dcterms:W3CDTF">2021-05-30T03:01:00Z</dcterms:created>
  <dcterms:modified xsi:type="dcterms:W3CDTF">2021-05-30T03:03:00Z</dcterms:modified>
</cp:coreProperties>
</file>