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4E42" w14:textId="77777777" w:rsidR="00D62300" w:rsidRPr="00342664" w:rsidRDefault="00D62300" w:rsidP="00D62300">
      <w:pPr>
        <w:pStyle w:val="Quote"/>
        <w:rPr>
          <w:rFonts w:ascii="Tahoma" w:hAnsi="Tahoma" w:cs="Tahoma"/>
          <w:b/>
          <w:bCs/>
          <w:color w:val="000099"/>
        </w:rPr>
      </w:pPr>
      <w:r w:rsidRPr="00342664">
        <w:rPr>
          <w:rFonts w:ascii="Tahoma" w:hAnsi="Tahoma" w:cs="Tahoma"/>
          <w:b/>
          <w:bCs/>
          <w:color w:val="000099"/>
        </w:rPr>
        <w:t>The First Baptist Church of Columbus</w:t>
      </w:r>
    </w:p>
    <w:p w14:paraId="079EFF5D" w14:textId="77777777" w:rsidR="00D62300" w:rsidRPr="00342664" w:rsidRDefault="00D62300" w:rsidP="00D62300">
      <w:pPr>
        <w:tabs>
          <w:tab w:val="right" w:pos="10798"/>
        </w:tabs>
        <w:autoSpaceDE w:val="0"/>
        <w:autoSpaceDN w:val="0"/>
        <w:adjustRightInd w:val="0"/>
        <w:spacing w:line="360" w:lineRule="auto"/>
        <w:jc w:val="center"/>
        <w:rPr>
          <w:rFonts w:ascii="Tahoma" w:hAnsi="Tahoma" w:cs="Tahoma"/>
          <w:b/>
          <w:bCs/>
          <w:i w:val="0"/>
          <w:iCs/>
          <w:color w:val="000099"/>
        </w:rPr>
      </w:pPr>
      <w:r w:rsidRPr="00342664">
        <w:rPr>
          <w:rFonts w:ascii="Tahoma" w:hAnsi="Tahoma" w:cs="Tahoma"/>
          <w:b/>
          <w:bCs/>
          <w:i w:val="0"/>
          <w:iCs/>
          <w:color w:val="000099"/>
        </w:rPr>
        <w:t>Dr. Paul Large, Pastor</w:t>
      </w:r>
    </w:p>
    <w:p w14:paraId="79B74DE6" w14:textId="77777777" w:rsidR="00D62300" w:rsidRPr="00342664" w:rsidRDefault="00D62300" w:rsidP="00D62300">
      <w:pPr>
        <w:tabs>
          <w:tab w:val="right" w:pos="10798"/>
        </w:tabs>
        <w:autoSpaceDE w:val="0"/>
        <w:autoSpaceDN w:val="0"/>
        <w:adjustRightInd w:val="0"/>
        <w:spacing w:after="0" w:line="240" w:lineRule="auto"/>
        <w:jc w:val="center"/>
        <w:rPr>
          <w:rFonts w:ascii="Tahoma" w:hAnsi="Tahoma" w:cs="Tahoma"/>
          <w:b/>
          <w:bCs/>
          <w:i w:val="0"/>
          <w:iCs/>
          <w:color w:val="000099"/>
        </w:rPr>
      </w:pPr>
      <w:r w:rsidRPr="00342664">
        <w:rPr>
          <w:rFonts w:ascii="Tahoma" w:hAnsi="Tahoma" w:cs="Tahoma"/>
          <w:b/>
          <w:bCs/>
          <w:i w:val="0"/>
          <w:iCs/>
          <w:color w:val="000099"/>
        </w:rPr>
        <w:t>Sermon Notes Outline</w:t>
      </w:r>
    </w:p>
    <w:p w14:paraId="08347CD3" w14:textId="4743FAFD" w:rsidR="00D62300" w:rsidRPr="00342664" w:rsidRDefault="008E17B2" w:rsidP="00D62300">
      <w:pPr>
        <w:tabs>
          <w:tab w:val="right" w:pos="10798"/>
        </w:tabs>
        <w:autoSpaceDE w:val="0"/>
        <w:autoSpaceDN w:val="0"/>
        <w:adjustRightInd w:val="0"/>
        <w:spacing w:after="0" w:line="240" w:lineRule="auto"/>
        <w:jc w:val="center"/>
        <w:rPr>
          <w:rFonts w:ascii="Tahoma" w:hAnsi="Tahoma" w:cs="Tahoma"/>
          <w:b/>
          <w:bCs/>
          <w:i w:val="0"/>
          <w:iCs/>
          <w:color w:val="000099"/>
        </w:rPr>
      </w:pPr>
      <w:r w:rsidRPr="00342664">
        <w:rPr>
          <w:rFonts w:ascii="Tahoma" w:hAnsi="Tahoma" w:cs="Tahoma"/>
          <w:b/>
          <w:bCs/>
          <w:i w:val="0"/>
          <w:iCs/>
          <w:color w:val="000099"/>
        </w:rPr>
        <w:t>August 1</w:t>
      </w:r>
      <w:r w:rsidR="00250988" w:rsidRPr="00342664">
        <w:rPr>
          <w:rFonts w:ascii="Tahoma" w:hAnsi="Tahoma" w:cs="Tahoma"/>
          <w:b/>
          <w:bCs/>
          <w:i w:val="0"/>
          <w:iCs/>
          <w:color w:val="000099"/>
        </w:rPr>
        <w:t>, 2021</w:t>
      </w:r>
      <w:r w:rsidR="00D62300" w:rsidRPr="00342664">
        <w:rPr>
          <w:rFonts w:ascii="Tahoma" w:hAnsi="Tahoma" w:cs="Tahoma"/>
          <w:b/>
          <w:bCs/>
          <w:i w:val="0"/>
          <w:iCs/>
          <w:color w:val="000099"/>
          <w:highlight w:val="blue"/>
          <w:lang w:val="en-CA"/>
        </w:rPr>
        <w:fldChar w:fldCharType="begin"/>
      </w:r>
      <w:r w:rsidR="00D62300" w:rsidRPr="00342664">
        <w:rPr>
          <w:rFonts w:ascii="Tahoma" w:hAnsi="Tahoma" w:cs="Tahoma"/>
          <w:b/>
          <w:bCs/>
          <w:i w:val="0"/>
          <w:iCs/>
          <w:color w:val="000099"/>
          <w:highlight w:val="blue"/>
          <w:lang w:val="en-CA"/>
        </w:rPr>
        <w:instrText xml:space="preserve"> SEQ CHAPTER \h \r 1</w:instrText>
      </w:r>
      <w:r w:rsidR="00D62300" w:rsidRPr="00342664">
        <w:rPr>
          <w:rFonts w:ascii="Tahoma" w:hAnsi="Tahoma" w:cs="Tahoma"/>
          <w:b/>
          <w:bCs/>
          <w:i w:val="0"/>
          <w:iCs/>
          <w:color w:val="000099"/>
          <w:highlight w:val="blue"/>
          <w:lang w:val="en-CA"/>
        </w:rPr>
        <w:fldChar w:fldCharType="end"/>
      </w:r>
    </w:p>
    <w:p w14:paraId="60A55F53" w14:textId="77777777" w:rsidR="00D62300" w:rsidRPr="00342664" w:rsidRDefault="00D62300" w:rsidP="00D62300">
      <w:pPr>
        <w:autoSpaceDE w:val="0"/>
        <w:autoSpaceDN w:val="0"/>
        <w:adjustRightInd w:val="0"/>
        <w:spacing w:line="360" w:lineRule="auto"/>
        <w:rPr>
          <w:rFonts w:ascii="Tahoma" w:hAnsi="Tahoma" w:cs="Tahoma"/>
          <w:i w:val="0"/>
          <w:iCs/>
          <w:color w:val="000099"/>
        </w:rPr>
      </w:pPr>
    </w:p>
    <w:p w14:paraId="6C0A60FA" w14:textId="77777777" w:rsidR="003C378D" w:rsidRPr="00342664" w:rsidRDefault="003C378D" w:rsidP="003C378D">
      <w:pPr>
        <w:autoSpaceDE w:val="0"/>
        <w:autoSpaceDN w:val="0"/>
        <w:adjustRightInd w:val="0"/>
        <w:rPr>
          <w:rFonts w:ascii="Tahoma" w:hAnsi="Tahoma" w:cs="Tahoma"/>
          <w:i w:val="0"/>
          <w:iCs/>
          <w:sz w:val="28"/>
          <w:szCs w:val="28"/>
        </w:rPr>
      </w:pPr>
    </w:p>
    <w:p w14:paraId="3A2907E0" w14:textId="77777777" w:rsidR="00342664" w:rsidRPr="00342664" w:rsidRDefault="00342664" w:rsidP="00342664">
      <w:pPr>
        <w:tabs>
          <w:tab w:val="left" w:pos="720"/>
          <w:tab w:val="left" w:pos="1440"/>
        </w:tabs>
        <w:autoSpaceDE w:val="0"/>
        <w:autoSpaceDN w:val="0"/>
        <w:adjustRightInd w:val="0"/>
        <w:ind w:left="1440" w:hanging="1440"/>
        <w:rPr>
          <w:rFonts w:ascii="Tahoma" w:hAnsi="Tahoma" w:cs="Tahoma"/>
          <w:b/>
          <w:bCs/>
          <w:i w:val="0"/>
          <w:iCs/>
          <w:color w:val="000099"/>
          <w:sz w:val="28"/>
          <w:szCs w:val="28"/>
        </w:rPr>
      </w:pPr>
      <w:r w:rsidRPr="00342664">
        <w:rPr>
          <w:rFonts w:ascii="Tahoma" w:hAnsi="Tahoma" w:cs="Tahoma"/>
          <w:b/>
          <w:bCs/>
          <w:i w:val="0"/>
          <w:iCs/>
          <w:color w:val="000099"/>
          <w:sz w:val="28"/>
          <w:szCs w:val="28"/>
        </w:rPr>
        <w:t>T I T L E:</w:t>
      </w:r>
      <w:r w:rsidRPr="00342664">
        <w:rPr>
          <w:rFonts w:ascii="Tahoma" w:hAnsi="Tahoma" w:cs="Tahoma"/>
          <w:b/>
          <w:bCs/>
          <w:i w:val="0"/>
          <w:iCs/>
          <w:color w:val="000099"/>
          <w:sz w:val="28"/>
          <w:szCs w:val="28"/>
        </w:rPr>
        <w:tab/>
        <w:t>Watching for the Wayward in the Family of God</w:t>
      </w:r>
    </w:p>
    <w:p w14:paraId="531FF696" w14:textId="77777777" w:rsidR="00342664" w:rsidRPr="00342664" w:rsidRDefault="00342664" w:rsidP="00342664">
      <w:pPr>
        <w:tabs>
          <w:tab w:val="left" w:pos="720"/>
          <w:tab w:val="left" w:pos="1440"/>
        </w:tabs>
        <w:autoSpaceDE w:val="0"/>
        <w:autoSpaceDN w:val="0"/>
        <w:adjustRightInd w:val="0"/>
        <w:ind w:left="1440" w:hanging="1440"/>
        <w:rPr>
          <w:rFonts w:ascii="Tahoma" w:hAnsi="Tahoma" w:cs="Tahoma"/>
          <w:b/>
          <w:bCs/>
          <w:i w:val="0"/>
          <w:iCs/>
          <w:color w:val="000099"/>
          <w:sz w:val="28"/>
          <w:szCs w:val="28"/>
        </w:rPr>
      </w:pPr>
      <w:r w:rsidRPr="00342664">
        <w:rPr>
          <w:rFonts w:ascii="Tahoma" w:hAnsi="Tahoma" w:cs="Tahoma"/>
          <w:b/>
          <w:bCs/>
          <w:i w:val="0"/>
          <w:iCs/>
          <w:color w:val="000099"/>
          <w:sz w:val="28"/>
          <w:szCs w:val="28"/>
        </w:rPr>
        <w:t>T E X T:</w:t>
      </w:r>
      <w:r w:rsidRPr="00342664">
        <w:rPr>
          <w:rFonts w:ascii="Tahoma" w:hAnsi="Tahoma" w:cs="Tahoma"/>
          <w:b/>
          <w:bCs/>
          <w:i w:val="0"/>
          <w:iCs/>
          <w:color w:val="000099"/>
          <w:sz w:val="28"/>
          <w:szCs w:val="28"/>
        </w:rPr>
        <w:tab/>
        <w:t>James 5:19-20</w:t>
      </w:r>
    </w:p>
    <w:p w14:paraId="0C43CD02" w14:textId="77777777" w:rsidR="00342664" w:rsidRPr="00342664" w:rsidRDefault="00342664" w:rsidP="00342664">
      <w:pPr>
        <w:autoSpaceDE w:val="0"/>
        <w:autoSpaceDN w:val="0"/>
        <w:adjustRightInd w:val="0"/>
        <w:rPr>
          <w:rFonts w:ascii="Tahoma" w:hAnsi="Tahoma" w:cs="Tahoma"/>
          <w:b/>
          <w:bCs/>
          <w:i w:val="0"/>
          <w:iCs/>
          <w:color w:val="000099"/>
          <w:sz w:val="28"/>
          <w:szCs w:val="28"/>
        </w:rPr>
      </w:pPr>
    </w:p>
    <w:p w14:paraId="201C8A83" w14:textId="77777777" w:rsidR="00342664" w:rsidRPr="00342664" w:rsidRDefault="00342664" w:rsidP="00342664">
      <w:pPr>
        <w:tabs>
          <w:tab w:val="left" w:pos="720"/>
        </w:tabs>
        <w:autoSpaceDE w:val="0"/>
        <w:autoSpaceDN w:val="0"/>
        <w:adjustRightInd w:val="0"/>
        <w:ind w:left="720" w:hanging="720"/>
        <w:rPr>
          <w:rFonts w:ascii="Tahoma" w:hAnsi="Tahoma" w:cs="Tahoma"/>
          <w:b/>
          <w:bCs/>
          <w:i w:val="0"/>
          <w:iCs/>
          <w:sz w:val="28"/>
          <w:szCs w:val="28"/>
        </w:rPr>
      </w:pPr>
      <w:r w:rsidRPr="00342664">
        <w:rPr>
          <w:rFonts w:ascii="Tahoma" w:hAnsi="Tahoma" w:cs="Tahoma"/>
          <w:b/>
          <w:bCs/>
          <w:i w:val="0"/>
          <w:iCs/>
          <w:sz w:val="28"/>
          <w:szCs w:val="28"/>
        </w:rPr>
        <w:t>I.</w:t>
      </w:r>
      <w:r w:rsidRPr="00342664">
        <w:rPr>
          <w:rFonts w:ascii="Tahoma" w:hAnsi="Tahoma" w:cs="Tahoma"/>
          <w:b/>
          <w:bCs/>
          <w:i w:val="0"/>
          <w:iCs/>
          <w:sz w:val="28"/>
          <w:szCs w:val="28"/>
        </w:rPr>
        <w:tab/>
        <w:t>EVANGELISTIC RESPONSIBILITY IN THE FAMILY OF GOD</w:t>
      </w:r>
    </w:p>
    <w:p w14:paraId="01FA93B1" w14:textId="77777777" w:rsidR="00342664" w:rsidRPr="00342664" w:rsidRDefault="00342664" w:rsidP="00342664">
      <w:pPr>
        <w:autoSpaceDE w:val="0"/>
        <w:autoSpaceDN w:val="0"/>
        <w:adjustRightInd w:val="0"/>
        <w:rPr>
          <w:rFonts w:ascii="Tahoma" w:hAnsi="Tahoma" w:cs="Tahoma"/>
          <w:i w:val="0"/>
          <w:iCs/>
          <w:sz w:val="28"/>
          <w:szCs w:val="28"/>
        </w:rPr>
      </w:pPr>
    </w:p>
    <w:p w14:paraId="0500A773" w14:textId="77777777" w:rsidR="00342664" w:rsidRPr="00342664" w:rsidRDefault="00342664" w:rsidP="00342664">
      <w:pPr>
        <w:tabs>
          <w:tab w:val="left" w:pos="720"/>
          <w:tab w:val="left" w:pos="1440"/>
        </w:tabs>
        <w:autoSpaceDE w:val="0"/>
        <w:autoSpaceDN w:val="0"/>
        <w:adjustRightInd w:val="0"/>
        <w:ind w:left="1440" w:hanging="720"/>
        <w:rPr>
          <w:rFonts w:ascii="Tahoma" w:hAnsi="Tahoma" w:cs="Tahoma"/>
          <w:b/>
          <w:bCs/>
          <w:i w:val="0"/>
          <w:iCs/>
          <w:sz w:val="28"/>
          <w:szCs w:val="28"/>
        </w:rPr>
      </w:pPr>
      <w:r w:rsidRPr="00342664">
        <w:rPr>
          <w:rFonts w:ascii="Tahoma" w:hAnsi="Tahoma" w:cs="Tahoma"/>
          <w:b/>
          <w:bCs/>
          <w:i w:val="0"/>
          <w:iCs/>
          <w:sz w:val="28"/>
          <w:szCs w:val="28"/>
        </w:rPr>
        <w:t>A.</w:t>
      </w:r>
      <w:r w:rsidRPr="00342664">
        <w:rPr>
          <w:rFonts w:ascii="Tahoma" w:hAnsi="Tahoma" w:cs="Tahoma"/>
          <w:b/>
          <w:bCs/>
          <w:i w:val="0"/>
          <w:iCs/>
          <w:sz w:val="28"/>
          <w:szCs w:val="28"/>
        </w:rPr>
        <w:tab/>
        <w:t xml:space="preserve">It is a biblical as well as a sad reality that not every person associated, in some fashion with the family of God, is a genuine child of God and is therefore someone in need of salvation.    </w:t>
      </w:r>
    </w:p>
    <w:p w14:paraId="05249876" w14:textId="77777777" w:rsidR="00342664" w:rsidRPr="00342664" w:rsidRDefault="00342664" w:rsidP="00342664">
      <w:pPr>
        <w:autoSpaceDE w:val="0"/>
        <w:autoSpaceDN w:val="0"/>
        <w:adjustRightInd w:val="0"/>
        <w:rPr>
          <w:rFonts w:ascii="Tahoma" w:hAnsi="Tahoma" w:cs="Tahoma"/>
          <w:i w:val="0"/>
          <w:iCs/>
          <w:sz w:val="28"/>
          <w:szCs w:val="28"/>
        </w:rPr>
      </w:pPr>
    </w:p>
    <w:p w14:paraId="67F99B61" w14:textId="77777777" w:rsidR="00342664" w:rsidRPr="00342664" w:rsidRDefault="00342664" w:rsidP="00342664">
      <w:pPr>
        <w:autoSpaceDE w:val="0"/>
        <w:autoSpaceDN w:val="0"/>
        <w:adjustRightInd w:val="0"/>
        <w:ind w:left="1440"/>
        <w:rPr>
          <w:rFonts w:ascii="Tahoma" w:hAnsi="Tahoma" w:cs="Tahoma"/>
          <w:i w:val="0"/>
          <w:iCs/>
          <w:sz w:val="28"/>
          <w:szCs w:val="28"/>
        </w:rPr>
      </w:pPr>
      <w:r w:rsidRPr="00342664">
        <w:rPr>
          <w:rFonts w:ascii="Tahoma" w:hAnsi="Tahoma" w:cs="Tahoma"/>
          <w:b/>
          <w:bCs/>
          <w:i w:val="0"/>
          <w:iCs/>
          <w:sz w:val="28"/>
          <w:szCs w:val="28"/>
        </w:rPr>
        <w:t xml:space="preserve">Matthew 7:21–23 ---- </w:t>
      </w:r>
      <w:proofErr w:type="gramStart"/>
      <w:r w:rsidRPr="00342664">
        <w:rPr>
          <w:rFonts w:ascii="Tahoma" w:hAnsi="Tahoma" w:cs="Tahoma"/>
          <w:b/>
          <w:bCs/>
          <w:i w:val="0"/>
          <w:iCs/>
          <w:sz w:val="28"/>
          <w:szCs w:val="28"/>
        </w:rPr>
        <w:t xml:space="preserve">21 </w:t>
      </w:r>
      <w:r w:rsidRPr="00342664">
        <w:rPr>
          <w:rFonts w:ascii="Tahoma" w:hAnsi="Tahoma" w:cs="Tahoma"/>
          <w:i w:val="0"/>
          <w:iCs/>
          <w:sz w:val="28"/>
          <w:szCs w:val="28"/>
          <w:lang w:val="en-GB"/>
        </w:rPr>
        <w:t xml:space="preserve"> </w:t>
      </w:r>
      <w:r w:rsidRPr="00342664">
        <w:rPr>
          <w:rFonts w:ascii="Tahoma" w:hAnsi="Tahoma" w:cs="Tahoma"/>
          <w:i w:val="0"/>
          <w:iCs/>
          <w:sz w:val="28"/>
          <w:szCs w:val="28"/>
        </w:rPr>
        <w:t>“</w:t>
      </w:r>
      <w:proofErr w:type="gramEnd"/>
      <w:r w:rsidRPr="00342664">
        <w:rPr>
          <w:rFonts w:ascii="Tahoma" w:hAnsi="Tahoma" w:cs="Tahoma"/>
          <w:i w:val="0"/>
          <w:iCs/>
          <w:sz w:val="28"/>
          <w:szCs w:val="28"/>
        </w:rPr>
        <w:t xml:space="preserve">Not everyone who says to Me, ‘Lord, Lord,’ will enter the kingdom of heaven, but he who does the will of My Father who is in heaven will enter. </w:t>
      </w:r>
      <w:r w:rsidRPr="00342664">
        <w:rPr>
          <w:rFonts w:ascii="Tahoma" w:hAnsi="Tahoma" w:cs="Tahoma"/>
          <w:b/>
          <w:bCs/>
          <w:i w:val="0"/>
          <w:iCs/>
          <w:sz w:val="28"/>
          <w:szCs w:val="28"/>
          <w:lang w:val="en-GB"/>
        </w:rPr>
        <w:t xml:space="preserve"> 22</w:t>
      </w:r>
      <w:r w:rsidRPr="00342664">
        <w:rPr>
          <w:rFonts w:ascii="Tahoma" w:hAnsi="Tahoma" w:cs="Tahoma"/>
          <w:i w:val="0"/>
          <w:iCs/>
          <w:sz w:val="28"/>
          <w:szCs w:val="28"/>
          <w:lang w:val="en-GB"/>
        </w:rPr>
        <w:t xml:space="preserve"> </w:t>
      </w:r>
      <w:r w:rsidRPr="00342664">
        <w:rPr>
          <w:rFonts w:ascii="Tahoma" w:hAnsi="Tahoma" w:cs="Tahoma"/>
          <w:i w:val="0"/>
          <w:iCs/>
          <w:sz w:val="28"/>
          <w:szCs w:val="28"/>
        </w:rPr>
        <w:t xml:space="preserve">“Many will say to Me on that day, ‘Lord, Lord, did we not prophesy in Your name, and in Your name cast out demons, and in Your name perform many miracles?’ </w:t>
      </w:r>
      <w:r w:rsidRPr="00342664">
        <w:rPr>
          <w:rFonts w:ascii="Tahoma" w:hAnsi="Tahoma" w:cs="Tahoma"/>
          <w:b/>
          <w:bCs/>
          <w:i w:val="0"/>
          <w:iCs/>
          <w:sz w:val="28"/>
          <w:szCs w:val="28"/>
          <w:lang w:val="en-GB"/>
        </w:rPr>
        <w:t xml:space="preserve"> 23</w:t>
      </w:r>
      <w:r w:rsidRPr="00342664">
        <w:rPr>
          <w:rFonts w:ascii="Tahoma" w:hAnsi="Tahoma" w:cs="Tahoma"/>
          <w:i w:val="0"/>
          <w:iCs/>
          <w:sz w:val="28"/>
          <w:szCs w:val="28"/>
          <w:lang w:val="en-GB"/>
        </w:rPr>
        <w:t xml:space="preserve"> </w:t>
      </w:r>
      <w:r w:rsidRPr="00342664">
        <w:rPr>
          <w:rFonts w:ascii="Tahoma" w:hAnsi="Tahoma" w:cs="Tahoma"/>
          <w:i w:val="0"/>
          <w:iCs/>
          <w:sz w:val="28"/>
          <w:szCs w:val="28"/>
        </w:rPr>
        <w:t xml:space="preserve">“And then I will declare to them, ‘I never knew you; </w:t>
      </w:r>
      <w:r w:rsidRPr="00342664">
        <w:rPr>
          <w:rFonts w:ascii="Tahoma" w:hAnsi="Tahoma" w:cs="Tahoma"/>
          <w:i w:val="0"/>
          <w:iCs/>
          <w:smallCaps/>
          <w:sz w:val="28"/>
          <w:szCs w:val="28"/>
        </w:rPr>
        <w:t>depart from Me</w:t>
      </w:r>
      <w:r w:rsidRPr="00342664">
        <w:rPr>
          <w:rFonts w:ascii="Tahoma" w:hAnsi="Tahoma" w:cs="Tahoma"/>
          <w:i w:val="0"/>
          <w:iCs/>
          <w:sz w:val="28"/>
          <w:szCs w:val="28"/>
        </w:rPr>
        <w:t xml:space="preserve">, </w:t>
      </w:r>
      <w:r w:rsidRPr="00342664">
        <w:rPr>
          <w:rFonts w:ascii="Tahoma" w:hAnsi="Tahoma" w:cs="Tahoma"/>
          <w:i w:val="0"/>
          <w:iCs/>
          <w:smallCaps/>
          <w:sz w:val="28"/>
          <w:szCs w:val="28"/>
        </w:rPr>
        <w:t>you who practice lawlessness</w:t>
      </w:r>
      <w:r w:rsidRPr="00342664">
        <w:rPr>
          <w:rFonts w:ascii="Tahoma" w:hAnsi="Tahoma" w:cs="Tahoma"/>
          <w:i w:val="0"/>
          <w:iCs/>
          <w:sz w:val="28"/>
          <w:szCs w:val="28"/>
        </w:rPr>
        <w:t>.’</w:t>
      </w:r>
    </w:p>
    <w:p w14:paraId="6DCAD5D8" w14:textId="77777777" w:rsidR="00342664" w:rsidRPr="00342664" w:rsidRDefault="00342664" w:rsidP="00342664">
      <w:pPr>
        <w:autoSpaceDE w:val="0"/>
        <w:autoSpaceDN w:val="0"/>
        <w:adjustRightInd w:val="0"/>
        <w:rPr>
          <w:rFonts w:ascii="Tahoma" w:hAnsi="Tahoma" w:cs="Tahoma"/>
          <w:i w:val="0"/>
          <w:iCs/>
          <w:sz w:val="28"/>
          <w:szCs w:val="28"/>
        </w:rPr>
      </w:pPr>
    </w:p>
    <w:p w14:paraId="197AB136" w14:textId="77777777" w:rsidR="00342664" w:rsidRPr="00342664" w:rsidRDefault="00342664" w:rsidP="00342664">
      <w:pPr>
        <w:autoSpaceDE w:val="0"/>
        <w:autoSpaceDN w:val="0"/>
        <w:adjustRightInd w:val="0"/>
        <w:ind w:left="1440"/>
        <w:rPr>
          <w:rFonts w:ascii="Tahoma" w:hAnsi="Tahoma" w:cs="Tahoma"/>
          <w:i w:val="0"/>
          <w:iCs/>
          <w:sz w:val="28"/>
          <w:szCs w:val="28"/>
        </w:rPr>
      </w:pPr>
      <w:r w:rsidRPr="00342664">
        <w:rPr>
          <w:rFonts w:ascii="Tahoma" w:hAnsi="Tahoma" w:cs="Tahoma"/>
          <w:b/>
          <w:bCs/>
          <w:i w:val="0"/>
          <w:iCs/>
          <w:sz w:val="28"/>
          <w:szCs w:val="28"/>
        </w:rPr>
        <w:t xml:space="preserve">Matthew 13:20–23 ---- </w:t>
      </w:r>
      <w:proofErr w:type="gramStart"/>
      <w:r w:rsidRPr="00342664">
        <w:rPr>
          <w:rFonts w:ascii="Tahoma" w:hAnsi="Tahoma" w:cs="Tahoma"/>
          <w:b/>
          <w:bCs/>
          <w:i w:val="0"/>
          <w:iCs/>
          <w:sz w:val="28"/>
          <w:szCs w:val="28"/>
        </w:rPr>
        <w:t xml:space="preserve">20 </w:t>
      </w:r>
      <w:r w:rsidRPr="00342664">
        <w:rPr>
          <w:rFonts w:ascii="Tahoma" w:hAnsi="Tahoma" w:cs="Tahoma"/>
          <w:i w:val="0"/>
          <w:iCs/>
          <w:sz w:val="28"/>
          <w:szCs w:val="28"/>
          <w:lang w:val="en-GB"/>
        </w:rPr>
        <w:t xml:space="preserve"> </w:t>
      </w:r>
      <w:r w:rsidRPr="00342664">
        <w:rPr>
          <w:rFonts w:ascii="Tahoma" w:hAnsi="Tahoma" w:cs="Tahoma"/>
          <w:i w:val="0"/>
          <w:iCs/>
          <w:sz w:val="28"/>
          <w:szCs w:val="28"/>
        </w:rPr>
        <w:t>“</w:t>
      </w:r>
      <w:proofErr w:type="gramEnd"/>
      <w:r w:rsidRPr="00342664">
        <w:rPr>
          <w:rFonts w:ascii="Tahoma" w:hAnsi="Tahoma" w:cs="Tahoma"/>
          <w:i w:val="0"/>
          <w:iCs/>
          <w:sz w:val="28"/>
          <w:szCs w:val="28"/>
        </w:rPr>
        <w:t xml:space="preserve">The one on whom seed was sown on the rocky places, this is the man who hears the word and immediately receives it with joy; </w:t>
      </w:r>
      <w:r w:rsidRPr="00342664">
        <w:rPr>
          <w:rFonts w:ascii="Tahoma" w:hAnsi="Tahoma" w:cs="Tahoma"/>
          <w:b/>
          <w:bCs/>
          <w:i w:val="0"/>
          <w:iCs/>
          <w:sz w:val="28"/>
          <w:szCs w:val="28"/>
          <w:lang w:val="en-GB"/>
        </w:rPr>
        <w:t xml:space="preserve"> 21 </w:t>
      </w:r>
      <w:r w:rsidRPr="00342664">
        <w:rPr>
          <w:rFonts w:ascii="Tahoma" w:hAnsi="Tahoma" w:cs="Tahoma"/>
          <w:i w:val="0"/>
          <w:iCs/>
          <w:sz w:val="28"/>
          <w:szCs w:val="28"/>
          <w:lang w:val="en-GB"/>
        </w:rPr>
        <w:t xml:space="preserve"> </w:t>
      </w:r>
      <w:r w:rsidRPr="00342664">
        <w:rPr>
          <w:rFonts w:ascii="Tahoma" w:hAnsi="Tahoma" w:cs="Tahoma"/>
          <w:i w:val="0"/>
          <w:iCs/>
          <w:sz w:val="28"/>
          <w:szCs w:val="28"/>
        </w:rPr>
        <w:t xml:space="preserve">yet he has no firm </w:t>
      </w:r>
      <w:r w:rsidRPr="00342664">
        <w:rPr>
          <w:rFonts w:ascii="Tahoma" w:hAnsi="Tahoma" w:cs="Tahoma"/>
          <w:i w:val="0"/>
          <w:iCs/>
          <w:sz w:val="28"/>
          <w:szCs w:val="28"/>
        </w:rPr>
        <w:lastRenderedPageBreak/>
        <w:t xml:space="preserve">root in himself, but is only temporary, and when affliction or persecution arises because of the word, immediately he falls away. </w:t>
      </w:r>
      <w:r w:rsidRPr="00342664">
        <w:rPr>
          <w:rFonts w:ascii="Tahoma" w:hAnsi="Tahoma" w:cs="Tahoma"/>
          <w:b/>
          <w:bCs/>
          <w:i w:val="0"/>
          <w:iCs/>
          <w:sz w:val="28"/>
          <w:szCs w:val="28"/>
          <w:lang w:val="en-GB"/>
        </w:rPr>
        <w:t xml:space="preserve"> 22 </w:t>
      </w:r>
      <w:r w:rsidRPr="00342664">
        <w:rPr>
          <w:rFonts w:ascii="Tahoma" w:hAnsi="Tahoma" w:cs="Tahoma"/>
          <w:i w:val="0"/>
          <w:iCs/>
          <w:sz w:val="28"/>
          <w:szCs w:val="28"/>
        </w:rPr>
        <w:t xml:space="preserve">“And the one on whom seed was sown among the thorns, this is the man who hears the word, and the worry of the world and the deceitfulness of wealth choke the word, and it becomes unfruitful. </w:t>
      </w:r>
      <w:r w:rsidRPr="00342664">
        <w:rPr>
          <w:rFonts w:ascii="Tahoma" w:hAnsi="Tahoma" w:cs="Tahoma"/>
          <w:b/>
          <w:bCs/>
          <w:i w:val="0"/>
          <w:iCs/>
          <w:sz w:val="28"/>
          <w:szCs w:val="28"/>
          <w:lang w:val="en-GB"/>
        </w:rPr>
        <w:t xml:space="preserve"> 23</w:t>
      </w:r>
      <w:r w:rsidRPr="00342664">
        <w:rPr>
          <w:rFonts w:ascii="Tahoma" w:hAnsi="Tahoma" w:cs="Tahoma"/>
          <w:i w:val="0"/>
          <w:iCs/>
          <w:sz w:val="28"/>
          <w:szCs w:val="28"/>
          <w:lang w:val="en-GB"/>
        </w:rPr>
        <w:t xml:space="preserve"> </w:t>
      </w:r>
      <w:r w:rsidRPr="00342664">
        <w:rPr>
          <w:rFonts w:ascii="Tahoma" w:hAnsi="Tahoma" w:cs="Tahoma"/>
          <w:i w:val="0"/>
          <w:iCs/>
          <w:sz w:val="28"/>
          <w:szCs w:val="28"/>
        </w:rPr>
        <w:t>“And the one on whom seed was sown on the good soil, this is the man who hears the word and understands it, who indeed bears fruit and brings forth, some a hundredfold, some sixty, and some thirty.”</w:t>
      </w:r>
    </w:p>
    <w:p w14:paraId="12ED3445" w14:textId="77777777" w:rsidR="00342664" w:rsidRPr="00342664" w:rsidRDefault="00342664" w:rsidP="00342664">
      <w:pPr>
        <w:autoSpaceDE w:val="0"/>
        <w:autoSpaceDN w:val="0"/>
        <w:adjustRightInd w:val="0"/>
        <w:rPr>
          <w:rFonts w:ascii="Tahoma" w:hAnsi="Tahoma" w:cs="Tahoma"/>
          <w:i w:val="0"/>
          <w:iCs/>
          <w:sz w:val="28"/>
          <w:szCs w:val="28"/>
        </w:rPr>
      </w:pPr>
    </w:p>
    <w:p w14:paraId="30FAF1C4" w14:textId="77777777" w:rsidR="00342664" w:rsidRPr="00342664" w:rsidRDefault="00342664" w:rsidP="00342664">
      <w:pPr>
        <w:autoSpaceDE w:val="0"/>
        <w:autoSpaceDN w:val="0"/>
        <w:adjustRightInd w:val="0"/>
        <w:ind w:left="1440"/>
        <w:rPr>
          <w:rFonts w:ascii="Tahoma" w:hAnsi="Tahoma" w:cs="Tahoma"/>
          <w:i w:val="0"/>
          <w:iCs/>
          <w:sz w:val="28"/>
          <w:szCs w:val="28"/>
        </w:rPr>
      </w:pPr>
      <w:r w:rsidRPr="00342664">
        <w:rPr>
          <w:rFonts w:ascii="Tahoma" w:hAnsi="Tahoma" w:cs="Tahoma"/>
          <w:b/>
          <w:bCs/>
          <w:i w:val="0"/>
          <w:iCs/>
          <w:sz w:val="28"/>
          <w:szCs w:val="28"/>
        </w:rPr>
        <w:t xml:space="preserve">1 John 2:19 </w:t>
      </w:r>
      <w:r w:rsidRPr="00342664">
        <w:rPr>
          <w:rFonts w:ascii="Tahoma" w:hAnsi="Tahoma" w:cs="Tahoma"/>
          <w:i w:val="0"/>
          <w:iCs/>
          <w:sz w:val="28"/>
          <w:szCs w:val="28"/>
        </w:rPr>
        <w:t>---- They went out from us, but they were not really of us; for if they had been of us, they would have remained with us; but they went out, so that it would be shown that they all are not of us.</w:t>
      </w:r>
    </w:p>
    <w:p w14:paraId="2619B69C" w14:textId="77777777" w:rsidR="00342664" w:rsidRPr="00342664" w:rsidRDefault="00342664" w:rsidP="00342664">
      <w:pPr>
        <w:autoSpaceDE w:val="0"/>
        <w:autoSpaceDN w:val="0"/>
        <w:adjustRightInd w:val="0"/>
        <w:rPr>
          <w:rFonts w:ascii="Tahoma" w:hAnsi="Tahoma" w:cs="Tahoma"/>
          <w:i w:val="0"/>
          <w:iCs/>
          <w:sz w:val="28"/>
          <w:szCs w:val="28"/>
        </w:rPr>
      </w:pPr>
    </w:p>
    <w:p w14:paraId="437F404F" w14:textId="77777777" w:rsidR="00342664" w:rsidRPr="00342664" w:rsidRDefault="00342664" w:rsidP="00342664">
      <w:pPr>
        <w:tabs>
          <w:tab w:val="left" w:pos="720"/>
          <w:tab w:val="left" w:pos="1440"/>
        </w:tabs>
        <w:autoSpaceDE w:val="0"/>
        <w:autoSpaceDN w:val="0"/>
        <w:adjustRightInd w:val="0"/>
        <w:ind w:left="1440" w:hanging="720"/>
        <w:rPr>
          <w:rFonts w:ascii="Tahoma" w:hAnsi="Tahoma" w:cs="Tahoma"/>
          <w:b/>
          <w:bCs/>
          <w:i w:val="0"/>
          <w:iCs/>
          <w:sz w:val="28"/>
          <w:szCs w:val="28"/>
        </w:rPr>
      </w:pPr>
      <w:r w:rsidRPr="00342664">
        <w:rPr>
          <w:rFonts w:ascii="Tahoma" w:hAnsi="Tahoma" w:cs="Tahoma"/>
          <w:b/>
          <w:bCs/>
          <w:i w:val="0"/>
          <w:iCs/>
          <w:sz w:val="28"/>
          <w:szCs w:val="28"/>
        </w:rPr>
        <w:t>B.</w:t>
      </w:r>
      <w:r w:rsidRPr="00342664">
        <w:rPr>
          <w:rFonts w:ascii="Tahoma" w:hAnsi="Tahoma" w:cs="Tahoma"/>
          <w:b/>
          <w:bCs/>
          <w:i w:val="0"/>
          <w:iCs/>
          <w:sz w:val="28"/>
          <w:szCs w:val="28"/>
        </w:rPr>
        <w:tab/>
        <w:t xml:space="preserve">It is also a biblical truth that everyone associated with the family of God is to examine himself to see if he or she is truly a converted individual and is thus a genuine child of God. </w:t>
      </w:r>
    </w:p>
    <w:p w14:paraId="03D2F50A" w14:textId="77777777" w:rsidR="00342664" w:rsidRPr="00342664" w:rsidRDefault="00342664" w:rsidP="00342664">
      <w:pPr>
        <w:autoSpaceDE w:val="0"/>
        <w:autoSpaceDN w:val="0"/>
        <w:adjustRightInd w:val="0"/>
        <w:rPr>
          <w:rFonts w:ascii="Tahoma" w:hAnsi="Tahoma" w:cs="Tahoma"/>
          <w:b/>
          <w:bCs/>
          <w:i w:val="0"/>
          <w:iCs/>
          <w:sz w:val="28"/>
          <w:szCs w:val="28"/>
        </w:rPr>
      </w:pPr>
    </w:p>
    <w:p w14:paraId="4F0F280B" w14:textId="77777777" w:rsidR="00342664" w:rsidRPr="00342664" w:rsidRDefault="00342664" w:rsidP="00342664">
      <w:pPr>
        <w:autoSpaceDE w:val="0"/>
        <w:autoSpaceDN w:val="0"/>
        <w:adjustRightInd w:val="0"/>
        <w:ind w:left="1440"/>
        <w:rPr>
          <w:rFonts w:ascii="Tahoma" w:hAnsi="Tahoma" w:cs="Tahoma"/>
          <w:i w:val="0"/>
          <w:iCs/>
          <w:sz w:val="28"/>
          <w:szCs w:val="28"/>
        </w:rPr>
      </w:pPr>
      <w:r w:rsidRPr="00342664">
        <w:rPr>
          <w:rFonts w:ascii="Tahoma" w:hAnsi="Tahoma" w:cs="Tahoma"/>
          <w:b/>
          <w:bCs/>
          <w:i w:val="0"/>
          <w:iCs/>
          <w:sz w:val="28"/>
          <w:szCs w:val="28"/>
        </w:rPr>
        <w:t xml:space="preserve">2 Corinthians 13:5–6 </w:t>
      </w:r>
      <w:r w:rsidRPr="00342664">
        <w:rPr>
          <w:rFonts w:ascii="Tahoma" w:hAnsi="Tahoma" w:cs="Tahoma"/>
          <w:i w:val="0"/>
          <w:iCs/>
          <w:sz w:val="28"/>
          <w:szCs w:val="28"/>
        </w:rPr>
        <w:t xml:space="preserve">---- </w:t>
      </w:r>
      <w:proofErr w:type="gramStart"/>
      <w:r w:rsidRPr="00342664">
        <w:rPr>
          <w:rFonts w:ascii="Tahoma" w:hAnsi="Tahoma" w:cs="Tahoma"/>
          <w:b/>
          <w:bCs/>
          <w:i w:val="0"/>
          <w:iCs/>
          <w:sz w:val="28"/>
          <w:szCs w:val="28"/>
        </w:rPr>
        <w:t xml:space="preserve">5 </w:t>
      </w:r>
      <w:r w:rsidRPr="00342664">
        <w:rPr>
          <w:rFonts w:ascii="Tahoma" w:hAnsi="Tahoma" w:cs="Tahoma"/>
          <w:i w:val="0"/>
          <w:iCs/>
          <w:sz w:val="28"/>
          <w:szCs w:val="28"/>
        </w:rPr>
        <w:t xml:space="preserve"> Test</w:t>
      </w:r>
      <w:proofErr w:type="gramEnd"/>
      <w:r w:rsidRPr="00342664">
        <w:rPr>
          <w:rFonts w:ascii="Tahoma" w:hAnsi="Tahoma" w:cs="Tahoma"/>
          <w:i w:val="0"/>
          <w:iCs/>
          <w:sz w:val="28"/>
          <w:szCs w:val="28"/>
        </w:rPr>
        <w:t xml:space="preserve"> yourselves to see if you are in the faith; examine yourselves! Or do you not recognize this about yourselves, that Jesus Christ is in you—unless indeed you fail the test?  </w:t>
      </w:r>
      <w:proofErr w:type="gramStart"/>
      <w:r w:rsidRPr="00342664">
        <w:rPr>
          <w:rFonts w:ascii="Tahoma" w:hAnsi="Tahoma" w:cs="Tahoma"/>
          <w:b/>
          <w:bCs/>
          <w:i w:val="0"/>
          <w:iCs/>
          <w:sz w:val="28"/>
          <w:szCs w:val="28"/>
        </w:rPr>
        <w:t>6</w:t>
      </w:r>
      <w:r w:rsidRPr="00342664">
        <w:rPr>
          <w:rFonts w:ascii="Tahoma" w:hAnsi="Tahoma" w:cs="Tahoma"/>
          <w:i w:val="0"/>
          <w:iCs/>
          <w:sz w:val="28"/>
          <w:szCs w:val="28"/>
        </w:rPr>
        <w:t xml:space="preserve">  But</w:t>
      </w:r>
      <w:proofErr w:type="gramEnd"/>
      <w:r w:rsidRPr="00342664">
        <w:rPr>
          <w:rFonts w:ascii="Tahoma" w:hAnsi="Tahoma" w:cs="Tahoma"/>
          <w:i w:val="0"/>
          <w:iCs/>
          <w:sz w:val="28"/>
          <w:szCs w:val="28"/>
        </w:rPr>
        <w:t xml:space="preserve"> I trust that you will realize that we ourselves do not fail the test.</w:t>
      </w:r>
    </w:p>
    <w:p w14:paraId="13801CAB" w14:textId="77777777" w:rsidR="00342664" w:rsidRPr="00342664" w:rsidRDefault="00342664" w:rsidP="00342664">
      <w:pPr>
        <w:autoSpaceDE w:val="0"/>
        <w:autoSpaceDN w:val="0"/>
        <w:adjustRightInd w:val="0"/>
        <w:rPr>
          <w:rFonts w:ascii="Tahoma" w:hAnsi="Tahoma" w:cs="Tahoma"/>
          <w:i w:val="0"/>
          <w:iCs/>
          <w:sz w:val="28"/>
          <w:szCs w:val="28"/>
        </w:rPr>
      </w:pPr>
    </w:p>
    <w:p w14:paraId="34D88A76" w14:textId="77777777" w:rsidR="00342664" w:rsidRPr="00342664" w:rsidRDefault="00342664" w:rsidP="00342664">
      <w:pPr>
        <w:autoSpaceDE w:val="0"/>
        <w:autoSpaceDN w:val="0"/>
        <w:adjustRightInd w:val="0"/>
        <w:ind w:left="1440"/>
        <w:rPr>
          <w:rFonts w:ascii="Tahoma" w:hAnsi="Tahoma" w:cs="Tahoma"/>
          <w:i w:val="0"/>
          <w:iCs/>
          <w:sz w:val="28"/>
          <w:szCs w:val="28"/>
        </w:rPr>
      </w:pPr>
      <w:r w:rsidRPr="00342664">
        <w:rPr>
          <w:rFonts w:ascii="Tahoma" w:hAnsi="Tahoma" w:cs="Tahoma"/>
          <w:i w:val="0"/>
          <w:iCs/>
          <w:sz w:val="28"/>
          <w:szCs w:val="28"/>
        </w:rPr>
        <w:t xml:space="preserve">John MacArthur — To help people avoid being deceived, James has given a series of tests by which one’s faith can be evaluated. True saving faith is marked by its proper response to trials, temptations, the Word of God, and God’s standards for </w:t>
      </w:r>
      <w:r w:rsidRPr="00342664">
        <w:rPr>
          <w:rFonts w:ascii="Tahoma" w:hAnsi="Tahoma" w:cs="Tahoma"/>
          <w:i w:val="0"/>
          <w:iCs/>
          <w:sz w:val="28"/>
          <w:szCs w:val="28"/>
        </w:rPr>
        <w:lastRenderedPageBreak/>
        <w:t xml:space="preserve">holy living (chapter 1); its response to people from various social classes and its manifestation of righteous deeds (chapter 2); by proper speech, wisdom, and by not being a friend of the world (chapter 3); by humility and submission to God’s will (chapter 4); by a proper view of money and by truthfulness (chapter 5). Those tests form the benchmarks against which a person’s faith can be measured. </w:t>
      </w:r>
    </w:p>
    <w:p w14:paraId="7244AF80" w14:textId="77777777" w:rsidR="00342664" w:rsidRPr="00342664" w:rsidRDefault="00342664" w:rsidP="00342664">
      <w:pPr>
        <w:autoSpaceDE w:val="0"/>
        <w:autoSpaceDN w:val="0"/>
        <w:adjustRightInd w:val="0"/>
        <w:rPr>
          <w:rFonts w:ascii="Tahoma" w:hAnsi="Tahoma" w:cs="Tahoma"/>
          <w:i w:val="0"/>
          <w:iCs/>
          <w:sz w:val="28"/>
          <w:szCs w:val="28"/>
        </w:rPr>
      </w:pPr>
    </w:p>
    <w:p w14:paraId="500DAB26" w14:textId="77777777" w:rsidR="00342664" w:rsidRPr="00342664" w:rsidRDefault="00342664" w:rsidP="00342664">
      <w:pPr>
        <w:tabs>
          <w:tab w:val="left" w:pos="720"/>
          <w:tab w:val="left" w:pos="1440"/>
        </w:tabs>
        <w:autoSpaceDE w:val="0"/>
        <w:autoSpaceDN w:val="0"/>
        <w:adjustRightInd w:val="0"/>
        <w:ind w:left="1440" w:hanging="720"/>
        <w:rPr>
          <w:rFonts w:ascii="Tahoma" w:hAnsi="Tahoma" w:cs="Tahoma"/>
          <w:b/>
          <w:bCs/>
          <w:i w:val="0"/>
          <w:iCs/>
          <w:sz w:val="28"/>
          <w:szCs w:val="28"/>
        </w:rPr>
      </w:pPr>
      <w:r w:rsidRPr="00342664">
        <w:rPr>
          <w:rFonts w:ascii="Tahoma" w:hAnsi="Tahoma" w:cs="Tahoma"/>
          <w:b/>
          <w:bCs/>
          <w:i w:val="0"/>
          <w:iCs/>
          <w:sz w:val="28"/>
          <w:szCs w:val="28"/>
        </w:rPr>
        <w:t>C.</w:t>
      </w:r>
      <w:r w:rsidRPr="00342664">
        <w:rPr>
          <w:rFonts w:ascii="Tahoma" w:hAnsi="Tahoma" w:cs="Tahoma"/>
          <w:b/>
          <w:bCs/>
          <w:i w:val="0"/>
          <w:iCs/>
          <w:sz w:val="28"/>
          <w:szCs w:val="28"/>
        </w:rPr>
        <w:tab/>
        <w:t xml:space="preserve">The advice given to the early church regarding watching the wayward involves two broad categories, doctrinal and moral, </w:t>
      </w:r>
      <w:proofErr w:type="gramStart"/>
      <w:r w:rsidRPr="00342664">
        <w:rPr>
          <w:rFonts w:ascii="Tahoma" w:hAnsi="Tahoma" w:cs="Tahoma"/>
          <w:b/>
          <w:bCs/>
          <w:i w:val="0"/>
          <w:iCs/>
          <w:sz w:val="28"/>
          <w:szCs w:val="28"/>
        </w:rPr>
        <w:t>i.e.</w:t>
      </w:r>
      <w:proofErr w:type="gramEnd"/>
      <w:r w:rsidRPr="00342664">
        <w:rPr>
          <w:rFonts w:ascii="Tahoma" w:hAnsi="Tahoma" w:cs="Tahoma"/>
          <w:b/>
          <w:bCs/>
          <w:i w:val="0"/>
          <w:iCs/>
          <w:sz w:val="28"/>
          <w:szCs w:val="28"/>
        </w:rPr>
        <w:t xml:space="preserve"> what one believes and how one behaves. </w:t>
      </w:r>
    </w:p>
    <w:p w14:paraId="376BAF24" w14:textId="77777777" w:rsidR="00342664" w:rsidRPr="00342664" w:rsidRDefault="00342664" w:rsidP="00342664">
      <w:pPr>
        <w:autoSpaceDE w:val="0"/>
        <w:autoSpaceDN w:val="0"/>
        <w:adjustRightInd w:val="0"/>
        <w:rPr>
          <w:rFonts w:ascii="Tahoma" w:hAnsi="Tahoma" w:cs="Tahoma"/>
          <w:i w:val="0"/>
          <w:iCs/>
          <w:sz w:val="28"/>
          <w:szCs w:val="28"/>
        </w:rPr>
      </w:pPr>
    </w:p>
    <w:p w14:paraId="392AC5DB" w14:textId="77777777" w:rsidR="00342664" w:rsidRPr="00342664" w:rsidRDefault="00342664" w:rsidP="00342664">
      <w:pPr>
        <w:tabs>
          <w:tab w:val="left" w:pos="720"/>
        </w:tabs>
        <w:autoSpaceDE w:val="0"/>
        <w:autoSpaceDN w:val="0"/>
        <w:adjustRightInd w:val="0"/>
        <w:ind w:left="720" w:hanging="720"/>
        <w:rPr>
          <w:rFonts w:ascii="Tahoma" w:hAnsi="Tahoma" w:cs="Tahoma"/>
          <w:b/>
          <w:bCs/>
          <w:i w:val="0"/>
          <w:iCs/>
          <w:color w:val="000099"/>
          <w:sz w:val="28"/>
          <w:szCs w:val="28"/>
        </w:rPr>
      </w:pPr>
      <w:r w:rsidRPr="00342664">
        <w:rPr>
          <w:rFonts w:ascii="Tahoma" w:hAnsi="Tahoma" w:cs="Tahoma"/>
          <w:b/>
          <w:bCs/>
          <w:i w:val="0"/>
          <w:iCs/>
          <w:color w:val="000099"/>
          <w:sz w:val="28"/>
          <w:szCs w:val="28"/>
        </w:rPr>
        <w:t>II.</w:t>
      </w:r>
      <w:r w:rsidRPr="00342664">
        <w:rPr>
          <w:rFonts w:ascii="Tahoma" w:hAnsi="Tahoma" w:cs="Tahoma"/>
          <w:b/>
          <w:bCs/>
          <w:i w:val="0"/>
          <w:iCs/>
          <w:color w:val="000099"/>
          <w:sz w:val="28"/>
          <w:szCs w:val="28"/>
        </w:rPr>
        <w:tab/>
        <w:t>CORRECTIVE ADVICE AND/OR TEACHING DIRECTED TOWARD THE WAYWARD IN NEED OF DOCTRINAL CORRECTION AND BIBLICALLY ABERRANT BEHAVIOR. (...strays from the truth...)</w:t>
      </w:r>
    </w:p>
    <w:p w14:paraId="38F52ADD" w14:textId="77777777" w:rsidR="00342664" w:rsidRPr="00342664" w:rsidRDefault="00342664" w:rsidP="00342664">
      <w:pPr>
        <w:autoSpaceDE w:val="0"/>
        <w:autoSpaceDN w:val="0"/>
        <w:adjustRightInd w:val="0"/>
        <w:rPr>
          <w:rFonts w:ascii="Tahoma" w:hAnsi="Tahoma" w:cs="Tahoma"/>
          <w:b/>
          <w:bCs/>
          <w:i w:val="0"/>
          <w:iCs/>
          <w:sz w:val="28"/>
          <w:szCs w:val="28"/>
        </w:rPr>
      </w:pPr>
    </w:p>
    <w:p w14:paraId="307A44FD" w14:textId="77777777" w:rsidR="00342664" w:rsidRPr="00342664" w:rsidRDefault="00342664" w:rsidP="00342664">
      <w:pPr>
        <w:tabs>
          <w:tab w:val="left" w:pos="720"/>
          <w:tab w:val="left" w:pos="1440"/>
        </w:tabs>
        <w:autoSpaceDE w:val="0"/>
        <w:autoSpaceDN w:val="0"/>
        <w:adjustRightInd w:val="0"/>
        <w:ind w:left="1440" w:hanging="720"/>
        <w:rPr>
          <w:rFonts w:ascii="Tahoma" w:hAnsi="Tahoma" w:cs="Tahoma"/>
          <w:b/>
          <w:bCs/>
          <w:i w:val="0"/>
          <w:iCs/>
          <w:sz w:val="28"/>
          <w:szCs w:val="28"/>
        </w:rPr>
      </w:pPr>
      <w:r w:rsidRPr="00342664">
        <w:rPr>
          <w:rFonts w:ascii="Tahoma" w:hAnsi="Tahoma" w:cs="Tahoma"/>
          <w:b/>
          <w:bCs/>
          <w:i w:val="0"/>
          <w:iCs/>
          <w:sz w:val="28"/>
          <w:szCs w:val="28"/>
        </w:rPr>
        <w:t>A.</w:t>
      </w:r>
      <w:r w:rsidRPr="00342664">
        <w:rPr>
          <w:rFonts w:ascii="Tahoma" w:hAnsi="Tahoma" w:cs="Tahoma"/>
          <w:b/>
          <w:bCs/>
          <w:i w:val="0"/>
          <w:iCs/>
          <w:sz w:val="28"/>
          <w:szCs w:val="28"/>
        </w:rPr>
        <w:tab/>
        <w:t>Those who engage in the ministry of reconciliation directed toward the straying may find it quite disrupting in the body of Christ because there is often a close connection between those who are straying and those who walk a straight line relative to Christianity.</w:t>
      </w:r>
    </w:p>
    <w:p w14:paraId="5DB57C8B" w14:textId="77777777" w:rsidR="00342664" w:rsidRPr="00342664" w:rsidRDefault="00342664" w:rsidP="00342664">
      <w:pPr>
        <w:autoSpaceDE w:val="0"/>
        <w:autoSpaceDN w:val="0"/>
        <w:adjustRightInd w:val="0"/>
        <w:rPr>
          <w:rFonts w:ascii="Tahoma" w:hAnsi="Tahoma" w:cs="Tahoma"/>
          <w:i w:val="0"/>
          <w:iCs/>
          <w:sz w:val="28"/>
          <w:szCs w:val="28"/>
        </w:rPr>
      </w:pPr>
    </w:p>
    <w:p w14:paraId="1677CA26" w14:textId="77777777" w:rsidR="00342664" w:rsidRPr="00342664" w:rsidRDefault="00342664" w:rsidP="00342664">
      <w:pPr>
        <w:autoSpaceDE w:val="0"/>
        <w:autoSpaceDN w:val="0"/>
        <w:adjustRightInd w:val="0"/>
        <w:ind w:left="1440"/>
        <w:rPr>
          <w:rFonts w:ascii="Tahoma" w:hAnsi="Tahoma" w:cs="Tahoma"/>
          <w:i w:val="0"/>
          <w:iCs/>
          <w:sz w:val="28"/>
          <w:szCs w:val="28"/>
        </w:rPr>
      </w:pPr>
      <w:r w:rsidRPr="00342664">
        <w:rPr>
          <w:rFonts w:ascii="Tahoma" w:hAnsi="Tahoma" w:cs="Tahoma"/>
          <w:b/>
          <w:bCs/>
          <w:i w:val="0"/>
          <w:iCs/>
          <w:sz w:val="28"/>
          <w:szCs w:val="28"/>
        </w:rPr>
        <w:t xml:space="preserve">Matthew 13:25–30 </w:t>
      </w:r>
      <w:r w:rsidRPr="00342664">
        <w:rPr>
          <w:rFonts w:ascii="Tahoma" w:hAnsi="Tahoma" w:cs="Tahoma"/>
          <w:i w:val="0"/>
          <w:iCs/>
          <w:sz w:val="28"/>
          <w:szCs w:val="28"/>
        </w:rPr>
        <w:t xml:space="preserve">---- </w:t>
      </w:r>
      <w:proofErr w:type="gramStart"/>
      <w:r w:rsidRPr="00342664">
        <w:rPr>
          <w:rFonts w:ascii="Tahoma" w:hAnsi="Tahoma" w:cs="Tahoma"/>
          <w:b/>
          <w:bCs/>
          <w:i w:val="0"/>
          <w:iCs/>
          <w:sz w:val="28"/>
          <w:szCs w:val="28"/>
        </w:rPr>
        <w:t xml:space="preserve">25 </w:t>
      </w:r>
      <w:r w:rsidRPr="00342664">
        <w:rPr>
          <w:rFonts w:ascii="Tahoma" w:hAnsi="Tahoma" w:cs="Tahoma"/>
          <w:i w:val="0"/>
          <w:iCs/>
          <w:sz w:val="28"/>
          <w:szCs w:val="28"/>
        </w:rPr>
        <w:t xml:space="preserve"> “</w:t>
      </w:r>
      <w:proofErr w:type="gramEnd"/>
      <w:r w:rsidRPr="00342664">
        <w:rPr>
          <w:rFonts w:ascii="Tahoma" w:hAnsi="Tahoma" w:cs="Tahoma"/>
          <w:i w:val="0"/>
          <w:iCs/>
          <w:sz w:val="28"/>
          <w:szCs w:val="28"/>
        </w:rPr>
        <w:t xml:space="preserve">But while his men were sleeping, his enemy came and sowed tares among the wheat, and went away.  </w:t>
      </w:r>
      <w:proofErr w:type="gramStart"/>
      <w:r w:rsidRPr="00342664">
        <w:rPr>
          <w:rFonts w:ascii="Tahoma" w:hAnsi="Tahoma" w:cs="Tahoma"/>
          <w:b/>
          <w:bCs/>
          <w:i w:val="0"/>
          <w:iCs/>
          <w:sz w:val="28"/>
          <w:szCs w:val="28"/>
        </w:rPr>
        <w:t xml:space="preserve">26 </w:t>
      </w:r>
      <w:r w:rsidRPr="00342664">
        <w:rPr>
          <w:rFonts w:ascii="Tahoma" w:hAnsi="Tahoma" w:cs="Tahoma"/>
          <w:i w:val="0"/>
          <w:iCs/>
          <w:sz w:val="28"/>
          <w:szCs w:val="28"/>
        </w:rPr>
        <w:t xml:space="preserve"> “</w:t>
      </w:r>
      <w:proofErr w:type="gramEnd"/>
      <w:r w:rsidRPr="00342664">
        <w:rPr>
          <w:rFonts w:ascii="Tahoma" w:hAnsi="Tahoma" w:cs="Tahoma"/>
          <w:i w:val="0"/>
          <w:iCs/>
          <w:sz w:val="28"/>
          <w:szCs w:val="28"/>
        </w:rPr>
        <w:t xml:space="preserve">But when the wheat sprouted and bore grain, then the tares became evident also.  </w:t>
      </w:r>
      <w:proofErr w:type="gramStart"/>
      <w:r w:rsidRPr="00342664">
        <w:rPr>
          <w:rFonts w:ascii="Tahoma" w:hAnsi="Tahoma" w:cs="Tahoma"/>
          <w:b/>
          <w:bCs/>
          <w:i w:val="0"/>
          <w:iCs/>
          <w:sz w:val="28"/>
          <w:szCs w:val="28"/>
        </w:rPr>
        <w:t xml:space="preserve">27 </w:t>
      </w:r>
      <w:r w:rsidRPr="00342664">
        <w:rPr>
          <w:rFonts w:ascii="Tahoma" w:hAnsi="Tahoma" w:cs="Tahoma"/>
          <w:i w:val="0"/>
          <w:iCs/>
          <w:sz w:val="28"/>
          <w:szCs w:val="28"/>
        </w:rPr>
        <w:t xml:space="preserve"> “</w:t>
      </w:r>
      <w:proofErr w:type="gramEnd"/>
      <w:r w:rsidRPr="00342664">
        <w:rPr>
          <w:rFonts w:ascii="Tahoma" w:hAnsi="Tahoma" w:cs="Tahoma"/>
          <w:i w:val="0"/>
          <w:iCs/>
          <w:sz w:val="28"/>
          <w:szCs w:val="28"/>
        </w:rPr>
        <w:t xml:space="preserve">The slaves of the landowner came and said to him, ‘Sir, did you not </w:t>
      </w:r>
      <w:proofErr w:type="spellStart"/>
      <w:r w:rsidRPr="00342664">
        <w:rPr>
          <w:rFonts w:ascii="Tahoma" w:hAnsi="Tahoma" w:cs="Tahoma"/>
          <w:i w:val="0"/>
          <w:iCs/>
          <w:sz w:val="28"/>
          <w:szCs w:val="28"/>
        </w:rPr>
        <w:t>sow</w:t>
      </w:r>
      <w:proofErr w:type="spellEnd"/>
      <w:r w:rsidRPr="00342664">
        <w:rPr>
          <w:rFonts w:ascii="Tahoma" w:hAnsi="Tahoma" w:cs="Tahoma"/>
          <w:i w:val="0"/>
          <w:iCs/>
          <w:sz w:val="28"/>
          <w:szCs w:val="28"/>
        </w:rPr>
        <w:t xml:space="preserve"> good seed in your field? How then does it have tares?’  </w:t>
      </w:r>
      <w:proofErr w:type="gramStart"/>
      <w:r w:rsidRPr="00342664">
        <w:rPr>
          <w:rFonts w:ascii="Tahoma" w:hAnsi="Tahoma" w:cs="Tahoma"/>
          <w:b/>
          <w:bCs/>
          <w:i w:val="0"/>
          <w:iCs/>
          <w:sz w:val="28"/>
          <w:szCs w:val="28"/>
        </w:rPr>
        <w:t xml:space="preserve">28 </w:t>
      </w:r>
      <w:r w:rsidRPr="00342664">
        <w:rPr>
          <w:rFonts w:ascii="Tahoma" w:hAnsi="Tahoma" w:cs="Tahoma"/>
          <w:i w:val="0"/>
          <w:iCs/>
          <w:sz w:val="28"/>
          <w:szCs w:val="28"/>
        </w:rPr>
        <w:t xml:space="preserve"> “</w:t>
      </w:r>
      <w:proofErr w:type="gramEnd"/>
      <w:r w:rsidRPr="00342664">
        <w:rPr>
          <w:rFonts w:ascii="Tahoma" w:hAnsi="Tahoma" w:cs="Tahoma"/>
          <w:i w:val="0"/>
          <w:iCs/>
          <w:sz w:val="28"/>
          <w:szCs w:val="28"/>
        </w:rPr>
        <w:t xml:space="preserve">And he </w:t>
      </w:r>
      <w:r w:rsidRPr="00342664">
        <w:rPr>
          <w:rFonts w:ascii="Tahoma" w:hAnsi="Tahoma" w:cs="Tahoma"/>
          <w:i w:val="0"/>
          <w:iCs/>
          <w:sz w:val="28"/>
          <w:szCs w:val="28"/>
        </w:rPr>
        <w:lastRenderedPageBreak/>
        <w:t xml:space="preserve">said to them, ‘An enemy has done this!’ The slaves said to him, ‘Do you want us, then, to go and gather them up?’  </w:t>
      </w:r>
      <w:proofErr w:type="gramStart"/>
      <w:r w:rsidRPr="00342664">
        <w:rPr>
          <w:rFonts w:ascii="Tahoma" w:hAnsi="Tahoma" w:cs="Tahoma"/>
          <w:b/>
          <w:bCs/>
          <w:i w:val="0"/>
          <w:iCs/>
          <w:sz w:val="28"/>
          <w:szCs w:val="28"/>
        </w:rPr>
        <w:t xml:space="preserve">29 </w:t>
      </w:r>
      <w:r w:rsidRPr="00342664">
        <w:rPr>
          <w:rFonts w:ascii="Tahoma" w:hAnsi="Tahoma" w:cs="Tahoma"/>
          <w:i w:val="0"/>
          <w:iCs/>
          <w:sz w:val="28"/>
          <w:szCs w:val="28"/>
        </w:rPr>
        <w:t xml:space="preserve"> “</w:t>
      </w:r>
      <w:proofErr w:type="gramEnd"/>
      <w:r w:rsidRPr="00342664">
        <w:rPr>
          <w:rFonts w:ascii="Tahoma" w:hAnsi="Tahoma" w:cs="Tahoma"/>
          <w:i w:val="0"/>
          <w:iCs/>
          <w:sz w:val="28"/>
          <w:szCs w:val="28"/>
        </w:rPr>
        <w:t xml:space="preserve">But he said, ‘No; for while you are gathering up the tares, you may uproot the wheat with them.  </w:t>
      </w:r>
      <w:proofErr w:type="gramStart"/>
      <w:r w:rsidRPr="00342664">
        <w:rPr>
          <w:rFonts w:ascii="Tahoma" w:hAnsi="Tahoma" w:cs="Tahoma"/>
          <w:b/>
          <w:bCs/>
          <w:i w:val="0"/>
          <w:iCs/>
          <w:sz w:val="28"/>
          <w:szCs w:val="28"/>
        </w:rPr>
        <w:t xml:space="preserve">30 </w:t>
      </w:r>
      <w:r w:rsidRPr="00342664">
        <w:rPr>
          <w:rFonts w:ascii="Tahoma" w:hAnsi="Tahoma" w:cs="Tahoma"/>
          <w:i w:val="0"/>
          <w:iCs/>
          <w:sz w:val="28"/>
          <w:szCs w:val="28"/>
        </w:rPr>
        <w:t xml:space="preserve"> ‘</w:t>
      </w:r>
      <w:proofErr w:type="gramEnd"/>
      <w:r w:rsidRPr="00342664">
        <w:rPr>
          <w:rFonts w:ascii="Tahoma" w:hAnsi="Tahoma" w:cs="Tahoma"/>
          <w:i w:val="0"/>
          <w:iCs/>
          <w:sz w:val="28"/>
          <w:szCs w:val="28"/>
        </w:rPr>
        <w:t>Allow both to grow together until the harvest; and in the time of the harvest I will say to the reapers, “First gather up the tares and bind them in bundles to burn them up; but gather the wheat into my barn.” ’ ”</w:t>
      </w:r>
    </w:p>
    <w:p w14:paraId="0C92CBA1" w14:textId="77777777" w:rsidR="00342664" w:rsidRPr="00342664" w:rsidRDefault="00342664" w:rsidP="00342664">
      <w:pPr>
        <w:autoSpaceDE w:val="0"/>
        <w:autoSpaceDN w:val="0"/>
        <w:adjustRightInd w:val="0"/>
        <w:rPr>
          <w:rFonts w:ascii="Tahoma" w:hAnsi="Tahoma" w:cs="Tahoma"/>
          <w:i w:val="0"/>
          <w:iCs/>
          <w:sz w:val="28"/>
          <w:szCs w:val="28"/>
        </w:rPr>
      </w:pPr>
    </w:p>
    <w:p w14:paraId="769A9F53" w14:textId="77777777" w:rsidR="00342664" w:rsidRPr="00342664" w:rsidRDefault="00342664" w:rsidP="00342664">
      <w:pPr>
        <w:autoSpaceDE w:val="0"/>
        <w:autoSpaceDN w:val="0"/>
        <w:adjustRightInd w:val="0"/>
        <w:ind w:left="1440"/>
        <w:rPr>
          <w:rFonts w:ascii="Tahoma" w:hAnsi="Tahoma" w:cs="Tahoma"/>
          <w:i w:val="0"/>
          <w:iCs/>
          <w:sz w:val="28"/>
          <w:szCs w:val="28"/>
        </w:rPr>
      </w:pPr>
      <w:r w:rsidRPr="00342664">
        <w:rPr>
          <w:rFonts w:ascii="Tahoma" w:hAnsi="Tahoma" w:cs="Tahoma"/>
          <w:i w:val="0"/>
          <w:iCs/>
          <w:sz w:val="28"/>
          <w:szCs w:val="28"/>
        </w:rPr>
        <w:t>Such truth is not an invitation to neglect the ministry of reconciliation but sound biblical advice to be careful and cautious when engaging in such a ministry whether it is in the context of evangelism or sanctification.</w:t>
      </w:r>
    </w:p>
    <w:p w14:paraId="24DF2A11" w14:textId="77777777" w:rsidR="00342664" w:rsidRPr="00342664" w:rsidRDefault="00342664" w:rsidP="00342664">
      <w:pPr>
        <w:autoSpaceDE w:val="0"/>
        <w:autoSpaceDN w:val="0"/>
        <w:adjustRightInd w:val="0"/>
        <w:rPr>
          <w:rFonts w:ascii="Tahoma" w:hAnsi="Tahoma" w:cs="Tahoma"/>
          <w:b/>
          <w:bCs/>
          <w:i w:val="0"/>
          <w:iCs/>
          <w:sz w:val="28"/>
          <w:szCs w:val="28"/>
        </w:rPr>
      </w:pPr>
    </w:p>
    <w:p w14:paraId="205D8BD8" w14:textId="77777777" w:rsidR="00342664" w:rsidRPr="00342664" w:rsidRDefault="00342664" w:rsidP="00342664">
      <w:pPr>
        <w:autoSpaceDE w:val="0"/>
        <w:autoSpaceDN w:val="0"/>
        <w:adjustRightInd w:val="0"/>
        <w:ind w:left="1440"/>
        <w:rPr>
          <w:rFonts w:ascii="Tahoma" w:hAnsi="Tahoma" w:cs="Tahoma"/>
          <w:i w:val="0"/>
          <w:iCs/>
          <w:sz w:val="28"/>
          <w:szCs w:val="28"/>
        </w:rPr>
      </w:pPr>
      <w:r w:rsidRPr="00342664">
        <w:rPr>
          <w:rFonts w:ascii="Tahoma" w:hAnsi="Tahoma" w:cs="Tahoma"/>
          <w:b/>
          <w:bCs/>
          <w:i w:val="0"/>
          <w:iCs/>
          <w:sz w:val="28"/>
          <w:szCs w:val="28"/>
        </w:rPr>
        <w:t>Proverbs 27:6 -</w:t>
      </w:r>
      <w:r w:rsidRPr="00342664">
        <w:rPr>
          <w:rFonts w:ascii="Tahoma" w:hAnsi="Tahoma" w:cs="Tahoma"/>
          <w:i w:val="0"/>
          <w:iCs/>
          <w:sz w:val="28"/>
          <w:szCs w:val="28"/>
        </w:rPr>
        <w:t xml:space="preserve">--- Faithful are the wounds of a friend, </w:t>
      </w:r>
      <w:proofErr w:type="gramStart"/>
      <w:r w:rsidRPr="00342664">
        <w:rPr>
          <w:rFonts w:ascii="Tahoma" w:hAnsi="Tahoma" w:cs="Tahoma"/>
          <w:i w:val="0"/>
          <w:iCs/>
          <w:sz w:val="28"/>
          <w:szCs w:val="28"/>
        </w:rPr>
        <w:t>But</w:t>
      </w:r>
      <w:proofErr w:type="gramEnd"/>
      <w:r w:rsidRPr="00342664">
        <w:rPr>
          <w:rFonts w:ascii="Tahoma" w:hAnsi="Tahoma" w:cs="Tahoma"/>
          <w:i w:val="0"/>
          <w:iCs/>
          <w:sz w:val="28"/>
          <w:szCs w:val="28"/>
        </w:rPr>
        <w:t xml:space="preserve"> deceitful are the kisses of an enemy.  (Expressing love in today’s culture is rooted more in avoiding any saying or statement that might be construed as offensive.)</w:t>
      </w:r>
    </w:p>
    <w:p w14:paraId="3FCAA3C0" w14:textId="77777777" w:rsidR="00342664" w:rsidRPr="00342664" w:rsidRDefault="00342664" w:rsidP="00342664">
      <w:pPr>
        <w:autoSpaceDE w:val="0"/>
        <w:autoSpaceDN w:val="0"/>
        <w:adjustRightInd w:val="0"/>
        <w:rPr>
          <w:rFonts w:ascii="Tahoma" w:hAnsi="Tahoma" w:cs="Tahoma"/>
          <w:i w:val="0"/>
          <w:iCs/>
          <w:sz w:val="28"/>
          <w:szCs w:val="28"/>
        </w:rPr>
      </w:pPr>
    </w:p>
    <w:p w14:paraId="5BF8E520" w14:textId="77777777" w:rsidR="00342664" w:rsidRPr="00342664" w:rsidRDefault="00342664" w:rsidP="00342664">
      <w:pPr>
        <w:tabs>
          <w:tab w:val="left" w:pos="720"/>
          <w:tab w:val="left" w:pos="1440"/>
        </w:tabs>
        <w:autoSpaceDE w:val="0"/>
        <w:autoSpaceDN w:val="0"/>
        <w:adjustRightInd w:val="0"/>
        <w:ind w:left="1440" w:hanging="720"/>
        <w:rPr>
          <w:rFonts w:ascii="Tahoma" w:hAnsi="Tahoma" w:cs="Tahoma"/>
          <w:b/>
          <w:bCs/>
          <w:i w:val="0"/>
          <w:iCs/>
          <w:sz w:val="28"/>
          <w:szCs w:val="28"/>
        </w:rPr>
      </w:pPr>
      <w:r w:rsidRPr="00342664">
        <w:rPr>
          <w:rFonts w:ascii="Tahoma" w:hAnsi="Tahoma" w:cs="Tahoma"/>
          <w:b/>
          <w:bCs/>
          <w:i w:val="0"/>
          <w:iCs/>
          <w:sz w:val="28"/>
          <w:szCs w:val="28"/>
        </w:rPr>
        <w:t>B.</w:t>
      </w:r>
      <w:r w:rsidRPr="00342664">
        <w:rPr>
          <w:rFonts w:ascii="Tahoma" w:hAnsi="Tahoma" w:cs="Tahoma"/>
          <w:b/>
          <w:bCs/>
          <w:i w:val="0"/>
          <w:iCs/>
          <w:sz w:val="28"/>
          <w:szCs w:val="28"/>
        </w:rPr>
        <w:tab/>
        <w:t>Those who engage in the ministry of reconciliation, evangelism, and/or sanctification must be qualified to do so.</w:t>
      </w:r>
    </w:p>
    <w:p w14:paraId="767AD76F" w14:textId="77777777" w:rsidR="00342664" w:rsidRPr="00342664" w:rsidRDefault="00342664" w:rsidP="00342664">
      <w:pPr>
        <w:autoSpaceDE w:val="0"/>
        <w:autoSpaceDN w:val="0"/>
        <w:adjustRightInd w:val="0"/>
        <w:ind w:left="1440"/>
        <w:rPr>
          <w:rFonts w:ascii="Tahoma" w:hAnsi="Tahoma" w:cs="Tahoma"/>
          <w:i w:val="0"/>
          <w:iCs/>
          <w:sz w:val="28"/>
          <w:szCs w:val="28"/>
        </w:rPr>
      </w:pPr>
      <w:r w:rsidRPr="00342664">
        <w:rPr>
          <w:rFonts w:ascii="Tahoma" w:hAnsi="Tahoma" w:cs="Tahoma"/>
          <w:b/>
          <w:bCs/>
          <w:i w:val="0"/>
          <w:iCs/>
          <w:sz w:val="28"/>
          <w:szCs w:val="28"/>
        </w:rPr>
        <w:t>Galatians 6:1</w:t>
      </w:r>
      <w:r w:rsidRPr="00342664">
        <w:rPr>
          <w:rFonts w:ascii="Tahoma" w:hAnsi="Tahoma" w:cs="Tahoma"/>
          <w:i w:val="0"/>
          <w:iCs/>
          <w:sz w:val="28"/>
          <w:szCs w:val="28"/>
        </w:rPr>
        <w:t xml:space="preserve"> ---- Brethren, even if anyone is caught in any trespass, you who are spiritual, restore such a one in a spirit of gentleness; each one looking to yourself, so that you too will not be tempted. </w:t>
      </w:r>
    </w:p>
    <w:p w14:paraId="61A7C338" w14:textId="77777777" w:rsidR="00342664" w:rsidRPr="00342664" w:rsidRDefault="00342664" w:rsidP="00342664">
      <w:pPr>
        <w:autoSpaceDE w:val="0"/>
        <w:autoSpaceDN w:val="0"/>
        <w:adjustRightInd w:val="0"/>
        <w:rPr>
          <w:rFonts w:ascii="Tahoma" w:hAnsi="Tahoma" w:cs="Tahoma"/>
          <w:i w:val="0"/>
          <w:iCs/>
          <w:sz w:val="28"/>
          <w:szCs w:val="28"/>
        </w:rPr>
      </w:pPr>
    </w:p>
    <w:p w14:paraId="7BF92BF5" w14:textId="77777777" w:rsidR="00342664" w:rsidRPr="00342664" w:rsidRDefault="00342664" w:rsidP="00342664">
      <w:pPr>
        <w:autoSpaceDE w:val="0"/>
        <w:autoSpaceDN w:val="0"/>
        <w:adjustRightInd w:val="0"/>
        <w:ind w:left="1440"/>
        <w:rPr>
          <w:rFonts w:ascii="Tahoma" w:hAnsi="Tahoma" w:cs="Tahoma"/>
          <w:i w:val="0"/>
          <w:iCs/>
          <w:sz w:val="28"/>
          <w:szCs w:val="28"/>
        </w:rPr>
      </w:pPr>
      <w:r w:rsidRPr="00342664">
        <w:rPr>
          <w:rFonts w:ascii="Tahoma" w:hAnsi="Tahoma" w:cs="Tahoma"/>
          <w:i w:val="0"/>
          <w:iCs/>
          <w:sz w:val="28"/>
          <w:szCs w:val="28"/>
        </w:rPr>
        <w:t xml:space="preserve">Soul searching required:  </w:t>
      </w:r>
      <w:r w:rsidRPr="00342664">
        <w:rPr>
          <w:rFonts w:ascii="Tahoma" w:hAnsi="Tahoma" w:cs="Tahoma"/>
          <w:b/>
          <w:bCs/>
          <w:i w:val="0"/>
          <w:iCs/>
          <w:sz w:val="28"/>
          <w:szCs w:val="28"/>
        </w:rPr>
        <w:t xml:space="preserve">Matthew 7:3–5 </w:t>
      </w:r>
      <w:r w:rsidRPr="00342664">
        <w:rPr>
          <w:rFonts w:ascii="Tahoma" w:hAnsi="Tahoma" w:cs="Tahoma"/>
          <w:i w:val="0"/>
          <w:iCs/>
          <w:sz w:val="28"/>
          <w:szCs w:val="28"/>
        </w:rPr>
        <w:t>----</w:t>
      </w:r>
      <w:r w:rsidRPr="00342664">
        <w:rPr>
          <w:rFonts w:ascii="Tahoma" w:hAnsi="Tahoma" w:cs="Tahoma"/>
          <w:b/>
          <w:bCs/>
          <w:i w:val="0"/>
          <w:iCs/>
          <w:sz w:val="28"/>
          <w:szCs w:val="28"/>
        </w:rPr>
        <w:t xml:space="preserve"> </w:t>
      </w:r>
      <w:proofErr w:type="gramStart"/>
      <w:r w:rsidRPr="00342664">
        <w:rPr>
          <w:rFonts w:ascii="Tahoma" w:hAnsi="Tahoma" w:cs="Tahoma"/>
          <w:b/>
          <w:bCs/>
          <w:i w:val="0"/>
          <w:iCs/>
          <w:sz w:val="28"/>
          <w:szCs w:val="28"/>
        </w:rPr>
        <w:t xml:space="preserve">3  </w:t>
      </w:r>
      <w:r w:rsidRPr="00342664">
        <w:rPr>
          <w:rFonts w:ascii="Tahoma" w:hAnsi="Tahoma" w:cs="Tahoma"/>
          <w:i w:val="0"/>
          <w:iCs/>
          <w:sz w:val="28"/>
          <w:szCs w:val="28"/>
        </w:rPr>
        <w:t>Why</w:t>
      </w:r>
      <w:proofErr w:type="gramEnd"/>
      <w:r w:rsidRPr="00342664">
        <w:rPr>
          <w:rFonts w:ascii="Tahoma" w:hAnsi="Tahoma" w:cs="Tahoma"/>
          <w:i w:val="0"/>
          <w:iCs/>
          <w:sz w:val="28"/>
          <w:szCs w:val="28"/>
        </w:rPr>
        <w:t xml:space="preserve"> do you see the speck that is in your brother’s eye, but do not notice the log that is in your own eye?  </w:t>
      </w:r>
      <w:proofErr w:type="gramStart"/>
      <w:r w:rsidRPr="00342664">
        <w:rPr>
          <w:rFonts w:ascii="Tahoma" w:hAnsi="Tahoma" w:cs="Tahoma"/>
          <w:b/>
          <w:bCs/>
          <w:i w:val="0"/>
          <w:iCs/>
          <w:sz w:val="28"/>
          <w:szCs w:val="28"/>
        </w:rPr>
        <w:t xml:space="preserve">4 </w:t>
      </w:r>
      <w:r w:rsidRPr="00342664">
        <w:rPr>
          <w:rFonts w:ascii="Tahoma" w:hAnsi="Tahoma" w:cs="Tahoma"/>
          <w:i w:val="0"/>
          <w:iCs/>
          <w:sz w:val="28"/>
          <w:szCs w:val="28"/>
        </w:rPr>
        <w:t xml:space="preserve"> Or</w:t>
      </w:r>
      <w:proofErr w:type="gramEnd"/>
      <w:r w:rsidRPr="00342664">
        <w:rPr>
          <w:rFonts w:ascii="Tahoma" w:hAnsi="Tahoma" w:cs="Tahoma"/>
          <w:i w:val="0"/>
          <w:iCs/>
          <w:sz w:val="28"/>
          <w:szCs w:val="28"/>
        </w:rPr>
        <w:t xml:space="preserve"> how can you say to your brother, ‘Let me take the speck out of your eye,’ when there is </w:t>
      </w:r>
      <w:r w:rsidRPr="00342664">
        <w:rPr>
          <w:rFonts w:ascii="Tahoma" w:hAnsi="Tahoma" w:cs="Tahoma"/>
          <w:i w:val="0"/>
          <w:iCs/>
          <w:sz w:val="28"/>
          <w:szCs w:val="28"/>
        </w:rPr>
        <w:lastRenderedPageBreak/>
        <w:t xml:space="preserve">the log in your own eye?  </w:t>
      </w:r>
      <w:proofErr w:type="gramStart"/>
      <w:r w:rsidRPr="00342664">
        <w:rPr>
          <w:rFonts w:ascii="Tahoma" w:hAnsi="Tahoma" w:cs="Tahoma"/>
          <w:b/>
          <w:bCs/>
          <w:i w:val="0"/>
          <w:iCs/>
          <w:sz w:val="28"/>
          <w:szCs w:val="28"/>
        </w:rPr>
        <w:t xml:space="preserve">5  </w:t>
      </w:r>
      <w:r w:rsidRPr="00342664">
        <w:rPr>
          <w:rFonts w:ascii="Tahoma" w:hAnsi="Tahoma" w:cs="Tahoma"/>
          <w:i w:val="0"/>
          <w:iCs/>
          <w:sz w:val="28"/>
          <w:szCs w:val="28"/>
        </w:rPr>
        <w:t>You</w:t>
      </w:r>
      <w:proofErr w:type="gramEnd"/>
      <w:r w:rsidRPr="00342664">
        <w:rPr>
          <w:rFonts w:ascii="Tahoma" w:hAnsi="Tahoma" w:cs="Tahoma"/>
          <w:i w:val="0"/>
          <w:iCs/>
          <w:sz w:val="28"/>
          <w:szCs w:val="28"/>
        </w:rPr>
        <w:t xml:space="preserve"> hypocrite, first take the log out of your own eye, and then you will see clearly to take the speck out of your brother’s eye.</w:t>
      </w:r>
    </w:p>
    <w:p w14:paraId="2118566F" w14:textId="77777777" w:rsidR="00342664" w:rsidRPr="00342664" w:rsidRDefault="00342664" w:rsidP="00342664">
      <w:pPr>
        <w:autoSpaceDE w:val="0"/>
        <w:autoSpaceDN w:val="0"/>
        <w:adjustRightInd w:val="0"/>
        <w:rPr>
          <w:rFonts w:ascii="Tahoma" w:hAnsi="Tahoma" w:cs="Tahoma"/>
          <w:i w:val="0"/>
          <w:iCs/>
          <w:sz w:val="28"/>
          <w:szCs w:val="28"/>
        </w:rPr>
      </w:pPr>
    </w:p>
    <w:p w14:paraId="3DB8A0B0" w14:textId="77777777" w:rsidR="00342664" w:rsidRPr="00342664" w:rsidRDefault="00342664" w:rsidP="00342664">
      <w:pPr>
        <w:tabs>
          <w:tab w:val="left" w:pos="720"/>
          <w:tab w:val="left" w:pos="1440"/>
        </w:tabs>
        <w:autoSpaceDE w:val="0"/>
        <w:autoSpaceDN w:val="0"/>
        <w:adjustRightInd w:val="0"/>
        <w:ind w:left="1440" w:hanging="720"/>
        <w:rPr>
          <w:rFonts w:ascii="Tahoma" w:hAnsi="Tahoma" w:cs="Tahoma"/>
          <w:i w:val="0"/>
          <w:iCs/>
          <w:sz w:val="28"/>
          <w:szCs w:val="28"/>
        </w:rPr>
      </w:pPr>
      <w:r w:rsidRPr="00342664">
        <w:rPr>
          <w:rFonts w:ascii="Tahoma" w:hAnsi="Tahoma" w:cs="Tahoma"/>
          <w:i w:val="0"/>
          <w:iCs/>
          <w:sz w:val="28"/>
          <w:szCs w:val="28"/>
        </w:rPr>
        <w:t>C.</w:t>
      </w:r>
      <w:r w:rsidRPr="00342664">
        <w:rPr>
          <w:rFonts w:ascii="Tahoma" w:hAnsi="Tahoma" w:cs="Tahoma"/>
          <w:b/>
          <w:bCs/>
          <w:i w:val="0"/>
          <w:iCs/>
          <w:sz w:val="28"/>
          <w:szCs w:val="28"/>
        </w:rPr>
        <w:tab/>
        <w:t xml:space="preserve">Those who engage in the ministry of reconciliation, evangelism, and/or sanctification involves confronting the one who is straying and can often be unpleasant, but it is nevertheless needed and ultimately will result in temporal or eternal blessings. </w:t>
      </w:r>
      <w:r w:rsidRPr="00342664">
        <w:rPr>
          <w:rFonts w:ascii="Tahoma" w:hAnsi="Tahoma" w:cs="Tahoma"/>
          <w:i w:val="0"/>
          <w:iCs/>
          <w:sz w:val="28"/>
          <w:szCs w:val="28"/>
        </w:rPr>
        <w:t xml:space="preserve">  V. 20</w:t>
      </w:r>
    </w:p>
    <w:p w14:paraId="6EF95AE6" w14:textId="77777777" w:rsidR="00342664" w:rsidRPr="00342664" w:rsidRDefault="00342664" w:rsidP="00342664">
      <w:pPr>
        <w:autoSpaceDE w:val="0"/>
        <w:autoSpaceDN w:val="0"/>
        <w:adjustRightInd w:val="0"/>
        <w:rPr>
          <w:rFonts w:ascii="Tahoma" w:hAnsi="Tahoma" w:cs="Tahoma"/>
          <w:i w:val="0"/>
          <w:iCs/>
          <w:sz w:val="28"/>
          <w:szCs w:val="28"/>
        </w:rPr>
      </w:pPr>
    </w:p>
    <w:p w14:paraId="2EF6DA2E" w14:textId="6F211706" w:rsidR="00AC01B1" w:rsidRPr="00342664" w:rsidRDefault="00342664" w:rsidP="00342664">
      <w:pPr>
        <w:tabs>
          <w:tab w:val="left" w:pos="720"/>
          <w:tab w:val="left" w:pos="1440"/>
        </w:tabs>
        <w:autoSpaceDE w:val="0"/>
        <w:autoSpaceDN w:val="0"/>
        <w:adjustRightInd w:val="0"/>
        <w:ind w:left="2160" w:hanging="2160"/>
        <w:rPr>
          <w:rFonts w:ascii="Tahoma" w:hAnsi="Tahoma" w:cs="Tahoma"/>
          <w:i w:val="0"/>
          <w:iCs/>
        </w:rPr>
      </w:pPr>
      <w:r w:rsidRPr="00342664">
        <w:rPr>
          <w:rFonts w:ascii="Tahoma" w:hAnsi="Tahoma" w:cs="Tahoma"/>
          <w:b/>
          <w:bCs/>
          <w:i w:val="0"/>
          <w:iCs/>
          <w:sz w:val="28"/>
          <w:szCs w:val="28"/>
        </w:rPr>
        <w:t>Conclusion:</w:t>
      </w:r>
      <w:r w:rsidRPr="00342664">
        <w:rPr>
          <w:rFonts w:ascii="Tahoma" w:hAnsi="Tahoma" w:cs="Tahoma"/>
          <w:i w:val="0"/>
          <w:iCs/>
          <w:sz w:val="28"/>
          <w:szCs w:val="28"/>
        </w:rPr>
        <w:t xml:space="preserve"> If what you believe is wrong would you want to know it?  If your behavior is contrary to the word of God, are you willing to change</w:t>
      </w:r>
    </w:p>
    <w:sectPr w:rsidR="00AC01B1" w:rsidRPr="00342664" w:rsidSect="00215DFD">
      <w:footerReference w:type="default" r:id="rId7"/>
      <w:pgSz w:w="12240" w:h="15840" w:code="1"/>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DA5D" w14:textId="77777777" w:rsidR="00DF1FF3" w:rsidRDefault="00DF1FF3">
      <w:pPr>
        <w:spacing w:after="0" w:line="240" w:lineRule="auto"/>
      </w:pPr>
      <w:r>
        <w:separator/>
      </w:r>
    </w:p>
  </w:endnote>
  <w:endnote w:type="continuationSeparator" w:id="0">
    <w:p w14:paraId="38581CF1" w14:textId="77777777" w:rsidR="00DF1FF3" w:rsidRDefault="00DF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93B4" w14:textId="77777777" w:rsidR="00C5603C" w:rsidRDefault="00DF1FF3">
    <w:pPr>
      <w:framePr w:wrap="notBeside" w:hAnchor="text" w:xAlign="center"/>
      <w:rPr>
        <w:iCs/>
        <w:sz w:val="28"/>
        <w:szCs w:val="28"/>
      </w:rPr>
    </w:pPr>
  </w:p>
  <w:p w14:paraId="564561A4" w14:textId="77777777" w:rsidR="00C5603C" w:rsidRDefault="00DF1FF3">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0FEB" w14:textId="77777777" w:rsidR="00DF1FF3" w:rsidRDefault="00DF1FF3">
      <w:pPr>
        <w:spacing w:after="0" w:line="240" w:lineRule="auto"/>
      </w:pPr>
      <w:r>
        <w:separator/>
      </w:r>
    </w:p>
  </w:footnote>
  <w:footnote w:type="continuationSeparator" w:id="0">
    <w:p w14:paraId="36871347" w14:textId="77777777" w:rsidR="00DF1FF3" w:rsidRDefault="00DF1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B4FBC"/>
    <w:multiLevelType w:val="hybridMultilevel"/>
    <w:tmpl w:val="A47819B0"/>
    <w:lvl w:ilvl="0" w:tplc="DC2C2044">
      <w:start w:val="1"/>
      <w:numFmt w:val="upperRoman"/>
      <w:lvlText w:val="%1."/>
      <w:lvlJc w:val="left"/>
      <w:pPr>
        <w:ind w:left="1080" w:hanging="72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00"/>
    <w:rsid w:val="001755C6"/>
    <w:rsid w:val="00210F7F"/>
    <w:rsid w:val="00215DFD"/>
    <w:rsid w:val="00250988"/>
    <w:rsid w:val="00342664"/>
    <w:rsid w:val="003C378D"/>
    <w:rsid w:val="006A3539"/>
    <w:rsid w:val="007F0DDD"/>
    <w:rsid w:val="00864485"/>
    <w:rsid w:val="008E058F"/>
    <w:rsid w:val="008E17B2"/>
    <w:rsid w:val="00AC01B1"/>
    <w:rsid w:val="00B3456E"/>
    <w:rsid w:val="00C30BE9"/>
    <w:rsid w:val="00D62300"/>
    <w:rsid w:val="00DF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55A6"/>
  <w15:chartTrackingRefBased/>
  <w15:docId w15:val="{A043ABC8-3A0A-4B5A-B7B1-B4DF07B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00"/>
    <w:rPr>
      <w:rFonts w:ascii="Bookman Old Style" w:hAnsi="Bookman Old Style"/>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00"/>
    <w:pPr>
      <w:ind w:left="720"/>
      <w:contextualSpacing/>
    </w:pPr>
  </w:style>
  <w:style w:type="paragraph" w:styleId="Quote">
    <w:name w:val="Quote"/>
    <w:basedOn w:val="Normal"/>
    <w:next w:val="Normal"/>
    <w:link w:val="QuoteChar"/>
    <w:uiPriority w:val="29"/>
    <w:qFormat/>
    <w:rsid w:val="00D62300"/>
    <w:pPr>
      <w:spacing w:before="200" w:line="240" w:lineRule="auto"/>
      <w:ind w:left="864" w:right="864"/>
      <w:jc w:val="center"/>
    </w:pPr>
    <w:rPr>
      <w:rFonts w:ascii="Times New Roman" w:hAnsi="Times New Roman"/>
      <w:i w:val="0"/>
      <w:iCs/>
      <w:color w:val="404040" w:themeColor="text1" w:themeTint="BF"/>
      <w:sz w:val="28"/>
      <w:szCs w:val="28"/>
    </w:rPr>
  </w:style>
  <w:style w:type="character" w:customStyle="1" w:styleId="QuoteChar">
    <w:name w:val="Quote Char"/>
    <w:basedOn w:val="DefaultParagraphFont"/>
    <w:link w:val="Quote"/>
    <w:uiPriority w:val="29"/>
    <w:rsid w:val="00D62300"/>
    <w:rPr>
      <w:rFonts w:ascii="Times New Roman" w:hAnsi="Times New Roman"/>
      <w:iCs/>
      <w:color w:val="404040" w:themeColor="text1" w:themeTint="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14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dc:creator>
  <cp:keywords/>
  <dc:description/>
  <cp:lastModifiedBy>M K</cp:lastModifiedBy>
  <cp:revision>2</cp:revision>
  <cp:lastPrinted>2020-11-21T14:17:00Z</cp:lastPrinted>
  <dcterms:created xsi:type="dcterms:W3CDTF">2021-09-19T04:23:00Z</dcterms:created>
  <dcterms:modified xsi:type="dcterms:W3CDTF">2021-09-19T04:23:00Z</dcterms:modified>
</cp:coreProperties>
</file>