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B2CF" w14:textId="77777777" w:rsidR="0098554F" w:rsidRDefault="00AC15C1">
      <w:pPr>
        <w:pStyle w:val="Default"/>
        <w:spacing w:line="360" w:lineRule="auto"/>
        <w:jc w:val="both"/>
        <w:rPr>
          <w:rFonts w:ascii="Avenir Next Regular" w:eastAsia="Avenir Next Regular" w:hAnsi="Avenir Next Regular" w:cs="Avenir Next Regular"/>
          <w:i/>
          <w:iCs/>
          <w:sz w:val="30"/>
          <w:szCs w:val="30"/>
        </w:rPr>
      </w:pPr>
      <w:r>
        <w:rPr>
          <w:rFonts w:ascii="Avenir Next Regular" w:hAnsi="Avenir Next Regular"/>
          <w:i/>
          <w:iCs/>
          <w:sz w:val="30"/>
          <w:szCs w:val="30"/>
        </w:rPr>
        <w:t>O God, who hast made of one blood all the peoples of the earth, and didst send thy blessed Son to preach peace to those who are far off and to those who are near: Grant that people everywhere may seek after thee and find thee; bring the nations into thy fo</w:t>
      </w:r>
      <w:r>
        <w:rPr>
          <w:rFonts w:ascii="Avenir Next Regular" w:hAnsi="Avenir Next Regular"/>
          <w:i/>
          <w:iCs/>
          <w:sz w:val="30"/>
          <w:szCs w:val="30"/>
        </w:rPr>
        <w:t>ld; pour out thy Spirit upon all flesh; and hasten the coming of thy kingdom; in the Name of God: Father, Son, and Holy Spirit</w:t>
      </w:r>
      <w:r>
        <w:rPr>
          <w:rFonts w:ascii="Avenir Next Regular" w:hAnsi="Avenir Next Regular"/>
          <w:i/>
          <w:iCs/>
          <w:sz w:val="30"/>
          <w:szCs w:val="30"/>
        </w:rPr>
        <w:t>. Amen.</w:t>
      </w:r>
    </w:p>
    <w:p w14:paraId="6E0B98D8" w14:textId="77777777" w:rsidR="0098554F" w:rsidRDefault="0098554F">
      <w:pPr>
        <w:pStyle w:val="Body"/>
        <w:spacing w:line="360" w:lineRule="auto"/>
        <w:jc w:val="both"/>
        <w:rPr>
          <w:rFonts w:ascii="Avenir Next Regular" w:eastAsia="Avenir Next Regular" w:hAnsi="Avenir Next Regular" w:cs="Avenir Next Regular"/>
          <w:i/>
          <w:iCs/>
          <w:sz w:val="30"/>
          <w:szCs w:val="30"/>
        </w:rPr>
      </w:pPr>
    </w:p>
    <w:p w14:paraId="4DF39B04" w14:textId="77777777" w:rsidR="0098554F" w:rsidRDefault="00AC15C1">
      <w:pPr>
        <w:pStyle w:val="Body"/>
        <w:spacing w:line="360" w:lineRule="auto"/>
        <w:jc w:val="both"/>
        <w:rPr>
          <w:rFonts w:ascii="Avenir Next Regular" w:eastAsia="Avenir Next Regular" w:hAnsi="Avenir Next Regular" w:cs="Avenir Next Regular"/>
          <w:sz w:val="30"/>
          <w:szCs w:val="30"/>
        </w:rPr>
      </w:pPr>
      <w:r>
        <w:rPr>
          <w:rFonts w:ascii="Avenir Next Regular" w:hAnsi="Avenir Next Regular"/>
          <w:sz w:val="30"/>
          <w:szCs w:val="30"/>
        </w:rPr>
        <w:t>Good Morning!</w:t>
      </w:r>
    </w:p>
    <w:p w14:paraId="158ECEBC" w14:textId="77777777" w:rsidR="0098554F" w:rsidRDefault="00AC15C1">
      <w:pPr>
        <w:pStyle w:val="Body"/>
        <w:spacing w:line="360" w:lineRule="auto"/>
        <w:rPr>
          <w:rFonts w:ascii="Avenir Next Regular" w:eastAsia="Avenir Next Regular" w:hAnsi="Avenir Next Regular" w:cs="Avenir Next Regular"/>
          <w:sz w:val="30"/>
          <w:szCs w:val="30"/>
        </w:rPr>
      </w:pPr>
      <w:r>
        <w:rPr>
          <w:rFonts w:ascii="Avenir Next Regular" w:hAnsi="Avenir Next Regular"/>
          <w:sz w:val="30"/>
          <w:szCs w:val="30"/>
        </w:rPr>
        <w:t>This morning concludes our all-to-brief time with St. James' letter. Over the past few weeks, James has war</w:t>
      </w:r>
      <w:r>
        <w:rPr>
          <w:rFonts w:ascii="Avenir Next Regular" w:hAnsi="Avenir Next Regular"/>
          <w:sz w:val="30"/>
          <w:szCs w:val="30"/>
        </w:rPr>
        <w:t>ned us about the dangers of an unbridled tongue, encouraged to engage in godly hospitality in our avoidance of partiality, admonished us to refrain from grumbling (a theme which our lesson from Numbers readdresses today), and has encouraged us as his reade</w:t>
      </w:r>
      <w:r>
        <w:rPr>
          <w:rFonts w:ascii="Avenir Next Regular" w:hAnsi="Avenir Next Regular"/>
          <w:sz w:val="30"/>
          <w:szCs w:val="30"/>
        </w:rPr>
        <w:t>rs to pursue the wisdom of faithfulness to God's desire for us as His children. And week by week, I can feel the seat beneath me creaking as I squirm, reminded once again how much more work God has to do in me as I seek towards that wisdom that James so fe</w:t>
      </w:r>
      <w:r>
        <w:rPr>
          <w:rFonts w:ascii="Avenir Next Regular" w:hAnsi="Avenir Next Regular"/>
          <w:sz w:val="30"/>
          <w:szCs w:val="30"/>
        </w:rPr>
        <w:t>rvently wrote about all those years ago.</w:t>
      </w:r>
    </w:p>
    <w:p w14:paraId="229DB374" w14:textId="77777777" w:rsidR="0098554F" w:rsidRDefault="0098554F">
      <w:pPr>
        <w:pStyle w:val="Body"/>
        <w:spacing w:line="360" w:lineRule="auto"/>
        <w:rPr>
          <w:rFonts w:ascii="Avenir Next Regular" w:eastAsia="Avenir Next Regular" w:hAnsi="Avenir Next Regular" w:cs="Avenir Next Regular"/>
          <w:sz w:val="30"/>
          <w:szCs w:val="30"/>
        </w:rPr>
      </w:pPr>
    </w:p>
    <w:p w14:paraId="16FA229D" w14:textId="77777777" w:rsidR="0098554F" w:rsidRDefault="00AC15C1">
      <w:pPr>
        <w:pStyle w:val="Body"/>
        <w:spacing w:line="360" w:lineRule="auto"/>
        <w:rPr>
          <w:rFonts w:ascii="Avenir Next Regular" w:eastAsia="Avenir Next Regular" w:hAnsi="Avenir Next Regular" w:cs="Avenir Next Regular"/>
          <w:sz w:val="30"/>
          <w:szCs w:val="30"/>
        </w:rPr>
      </w:pPr>
      <w:r>
        <w:rPr>
          <w:rFonts w:ascii="Avenir Next Regular" w:hAnsi="Avenir Next Regular"/>
          <w:sz w:val="30"/>
          <w:szCs w:val="30"/>
        </w:rPr>
        <w:t xml:space="preserve">As a piece, James reads as strong medicine for the affliction of our unrighteousness. When I read through it, I often think of that weird gasp you make when you have to drink cough medicine. It can feel stark and, </w:t>
      </w:r>
      <w:r>
        <w:rPr>
          <w:rFonts w:ascii="Avenir Next Regular" w:hAnsi="Avenir Next Regular"/>
          <w:sz w:val="30"/>
          <w:szCs w:val="30"/>
        </w:rPr>
        <w:t xml:space="preserve">as I said the other day, kind of bracing. It's interesting then, that after such bold instruction across the letter, that James concludes his text by </w:t>
      </w:r>
      <w:r>
        <w:rPr>
          <w:rFonts w:ascii="Avenir Next Regular" w:hAnsi="Avenir Next Regular"/>
          <w:sz w:val="30"/>
          <w:szCs w:val="30"/>
        </w:rPr>
        <w:lastRenderedPageBreak/>
        <w:t xml:space="preserve">reminding us that all of what he recommends is meant for the context of ministry, for life in the Church. </w:t>
      </w:r>
      <w:r>
        <w:rPr>
          <w:rFonts w:ascii="Avenir Next Regular" w:hAnsi="Avenir Next Regular"/>
          <w:sz w:val="30"/>
          <w:szCs w:val="30"/>
        </w:rPr>
        <w:t>We know this because his last word to us today is a word of encouragement, a practical application of how we can actively address real pastoral concerns among real people in real communities. I love that in the end, James is concerned with prayer, with hea</w:t>
      </w:r>
      <w:r>
        <w:rPr>
          <w:rFonts w:ascii="Avenir Next Regular" w:hAnsi="Avenir Next Regular"/>
          <w:sz w:val="30"/>
          <w:szCs w:val="30"/>
        </w:rPr>
        <w:t>ling, with the reconciliation between God and humanity on offer in Christ's body.</w:t>
      </w:r>
    </w:p>
    <w:p w14:paraId="150EA0BA" w14:textId="77777777" w:rsidR="0098554F" w:rsidRDefault="0098554F">
      <w:pPr>
        <w:pStyle w:val="Body"/>
        <w:spacing w:line="360" w:lineRule="auto"/>
        <w:rPr>
          <w:rFonts w:ascii="Avenir Next Regular" w:eastAsia="Avenir Next Regular" w:hAnsi="Avenir Next Regular" w:cs="Avenir Next Regular"/>
          <w:sz w:val="30"/>
          <w:szCs w:val="30"/>
        </w:rPr>
      </w:pPr>
    </w:p>
    <w:p w14:paraId="6D38C22E" w14:textId="77777777" w:rsidR="0098554F" w:rsidRDefault="00AC15C1">
      <w:pPr>
        <w:pStyle w:val="Body"/>
        <w:spacing w:line="360" w:lineRule="auto"/>
        <w:rPr>
          <w:rFonts w:ascii="Avenir Next Regular" w:eastAsia="Avenir Next Regular" w:hAnsi="Avenir Next Regular" w:cs="Avenir Next Regular"/>
          <w:sz w:val="30"/>
          <w:szCs w:val="30"/>
        </w:rPr>
      </w:pPr>
      <w:r>
        <w:rPr>
          <w:rFonts w:ascii="Avenir Next Regular" w:hAnsi="Avenir Next Regular"/>
          <w:sz w:val="30"/>
          <w:szCs w:val="30"/>
        </w:rPr>
        <w:t>I think that if James is so willing to end his letter with such dear direction for the afflicted to pray and the joyful to praise means that the act of our lifting our voice</w:t>
      </w:r>
      <w:r>
        <w:rPr>
          <w:rFonts w:ascii="Avenir Next Regular" w:hAnsi="Avenir Next Regular"/>
          <w:sz w:val="30"/>
          <w:szCs w:val="30"/>
        </w:rPr>
        <w:t>s to God in prayer and praise are among the most profound acts that we can offer. Today, James does not allow us to consider whether or not prayer "works," but rather triples down on the idea that prayer is a vital function of a living and breathing faith,</w:t>
      </w:r>
      <w:r>
        <w:rPr>
          <w:rFonts w:ascii="Avenir Next Regular" w:hAnsi="Avenir Next Regular"/>
          <w:sz w:val="30"/>
          <w:szCs w:val="30"/>
        </w:rPr>
        <w:t xml:space="preserve"> or trust, that God is indeed at work among His people. We pray for the sick, because we trust that God cares for the sick and cares for those who are concerned for the sick. We ask our elders, in our case our ordained clergy, to anoint with oil because we</w:t>
      </w:r>
      <w:r>
        <w:rPr>
          <w:rFonts w:ascii="Avenir Next Regular" w:hAnsi="Avenir Next Regular"/>
          <w:sz w:val="30"/>
          <w:szCs w:val="30"/>
        </w:rPr>
        <w:t xml:space="preserve"> trust that God will keep the promise of the sacrament of unction. We confess our sins because we trust that God will forgive them in the person and work of Christ. Even as the text of this lesson ends, in the concern that James would have us show for the </w:t>
      </w:r>
      <w:r>
        <w:rPr>
          <w:rFonts w:ascii="Avenir Next Regular" w:hAnsi="Avenir Next Regular"/>
          <w:sz w:val="30"/>
          <w:szCs w:val="30"/>
        </w:rPr>
        <w:t xml:space="preserve">wayward of the faith, we find trust that the lost and wayward still have a place in the community of Christ's bride. </w:t>
      </w:r>
    </w:p>
    <w:p w14:paraId="357E4AE9" w14:textId="77777777" w:rsidR="0098554F" w:rsidRDefault="0098554F">
      <w:pPr>
        <w:pStyle w:val="Body"/>
        <w:spacing w:line="360" w:lineRule="auto"/>
        <w:rPr>
          <w:rFonts w:ascii="Avenir Next Regular" w:eastAsia="Avenir Next Regular" w:hAnsi="Avenir Next Regular" w:cs="Avenir Next Regular"/>
          <w:sz w:val="30"/>
          <w:szCs w:val="30"/>
        </w:rPr>
      </w:pPr>
    </w:p>
    <w:p w14:paraId="490C8B36" w14:textId="473237AA" w:rsidR="0098554F" w:rsidRDefault="00AC15C1">
      <w:pPr>
        <w:pStyle w:val="Body"/>
        <w:spacing w:line="360" w:lineRule="auto"/>
        <w:rPr>
          <w:rFonts w:ascii="Avenir Next Regular" w:eastAsia="Avenir Next Regular" w:hAnsi="Avenir Next Regular" w:cs="Avenir Next Regular"/>
          <w:sz w:val="30"/>
          <w:szCs w:val="30"/>
        </w:rPr>
      </w:pPr>
      <w:r>
        <w:rPr>
          <w:rFonts w:ascii="Avenir Next Regular" w:hAnsi="Avenir Next Regular"/>
          <w:sz w:val="30"/>
          <w:szCs w:val="30"/>
        </w:rPr>
        <w:lastRenderedPageBreak/>
        <w:t xml:space="preserve">If James has been spurring us on towards Christian wisdom, I think the capstone of his project is found in today's invitation to prayer, </w:t>
      </w:r>
      <w:r>
        <w:rPr>
          <w:rFonts w:ascii="Avenir Next Regular" w:hAnsi="Avenir Next Regular"/>
          <w:sz w:val="30"/>
          <w:szCs w:val="30"/>
        </w:rPr>
        <w:t>praise, and pastoral care. I think these are the most basic ways we show our wisdom in Christ, and all other aspects of Christian life start from these foundational elements, prayer especially. In my own life and ministry, I realize that of the work I'm gi</w:t>
      </w:r>
      <w:r>
        <w:rPr>
          <w:rFonts w:ascii="Avenir Next Regular" w:hAnsi="Avenir Next Regular"/>
          <w:sz w:val="30"/>
          <w:szCs w:val="30"/>
        </w:rPr>
        <w:t>ven to do is probably very poorly done if I haven't prayed. As a pastor, I think I'd be liable if a people, perhaps a parish, were to head off into life and ministry without the invitation to a robust life of prayer. So,</w:t>
      </w:r>
      <w:r>
        <w:rPr>
          <w:rFonts w:ascii="Avenir Next Regular" w:hAnsi="Avenir Next Regular"/>
          <w:sz w:val="30"/>
          <w:szCs w:val="30"/>
        </w:rPr>
        <w:t xml:space="preserve"> I think this morning I'll offer some</w:t>
      </w:r>
      <w:r>
        <w:rPr>
          <w:rFonts w:ascii="Avenir Next Regular" w:hAnsi="Avenir Next Regular"/>
          <w:sz w:val="30"/>
          <w:szCs w:val="30"/>
        </w:rPr>
        <w:t xml:space="preserve"> pointers on prayer perhaps as an attempt to remove a millstone from my neck and help us remain salty, as Jesus commends, seasoned with grace for what life has in store for us in our work together. </w:t>
      </w:r>
    </w:p>
    <w:p w14:paraId="014563CC" w14:textId="77777777" w:rsidR="0098554F" w:rsidRDefault="0098554F">
      <w:pPr>
        <w:pStyle w:val="Body"/>
        <w:spacing w:line="360" w:lineRule="auto"/>
        <w:rPr>
          <w:rFonts w:ascii="Avenir Next Regular" w:eastAsia="Avenir Next Regular" w:hAnsi="Avenir Next Regular" w:cs="Avenir Next Regular"/>
          <w:sz w:val="30"/>
          <w:szCs w:val="30"/>
        </w:rPr>
      </w:pPr>
    </w:p>
    <w:p w14:paraId="5E124008" w14:textId="429F1AF9" w:rsidR="0098554F" w:rsidRDefault="00AC15C1">
      <w:pPr>
        <w:pStyle w:val="Body"/>
        <w:spacing w:line="360" w:lineRule="auto"/>
        <w:rPr>
          <w:rFonts w:ascii="Avenir Next Regular" w:eastAsia="Avenir Next Regular" w:hAnsi="Avenir Next Regular" w:cs="Avenir Next Regular"/>
          <w:sz w:val="30"/>
          <w:szCs w:val="30"/>
        </w:rPr>
      </w:pPr>
      <w:r>
        <w:rPr>
          <w:rFonts w:ascii="Avenir Next Regular" w:hAnsi="Avenir Next Regular"/>
          <w:sz w:val="30"/>
          <w:szCs w:val="30"/>
        </w:rPr>
        <w:t xml:space="preserve">First, a plug for the daily office. Of course, we offer </w:t>
      </w:r>
      <w:r>
        <w:rPr>
          <w:rFonts w:ascii="Avenir Next Regular" w:hAnsi="Avenir Next Regular"/>
          <w:sz w:val="30"/>
          <w:szCs w:val="30"/>
        </w:rPr>
        <w:t>the daily office here at the parish on weekdays at 8:30am and 5:30pm. The Daily Office is part of the entire Church's long history of daily liturgical prayer that actually predates Pentecost. For lots of folks (myself included), that rootedness in the long</w:t>
      </w:r>
      <w:r>
        <w:rPr>
          <w:rFonts w:ascii="Avenir Next Regular" w:hAnsi="Avenir Next Regular"/>
          <w:sz w:val="30"/>
          <w:szCs w:val="30"/>
        </w:rPr>
        <w:t xml:space="preserve"> history of the Church's cycle of prayer is extremely comforting. But to be perfectly honest, I really need the daily discipline of prayer because I know that without it, I won't do it. Plus, I find it extremely helpful to be in a place that helps to lift </w:t>
      </w:r>
      <w:r>
        <w:rPr>
          <w:rFonts w:ascii="Avenir Next Regular" w:hAnsi="Avenir Next Regular"/>
          <w:sz w:val="30"/>
          <w:szCs w:val="30"/>
        </w:rPr>
        <w:t>my spirit to prayer and the chancel of Saint John's is absolutely one of those places for me. That seat right there, is one of my favorite places in the entire world because there I know I can lift my voice to God and even receive his comfort for my own af</w:t>
      </w:r>
      <w:r>
        <w:rPr>
          <w:rFonts w:ascii="Avenir Next Regular" w:hAnsi="Avenir Next Regular"/>
          <w:sz w:val="30"/>
          <w:szCs w:val="30"/>
        </w:rPr>
        <w:t>flictions, even the affliction of my sin. So,</w:t>
      </w:r>
      <w:r>
        <w:rPr>
          <w:rFonts w:ascii="Avenir Next Regular" w:hAnsi="Avenir Next Regular"/>
          <w:sz w:val="30"/>
          <w:szCs w:val="30"/>
        </w:rPr>
        <w:t xml:space="preserve"> if you're interested in Morning and Evening Prayer, know that you have access to them by many means, especially your prayer books. You can offer the office at home or anywhere and even when you pray them in soli</w:t>
      </w:r>
      <w:r>
        <w:rPr>
          <w:rFonts w:ascii="Avenir Next Regular" w:hAnsi="Avenir Next Regular"/>
          <w:sz w:val="30"/>
          <w:szCs w:val="30"/>
        </w:rPr>
        <w:t>tary fashion, you are never truly alone as your prayers are offered in concert with the communion of the saints.</w:t>
      </w:r>
    </w:p>
    <w:p w14:paraId="7D2F5236" w14:textId="77777777" w:rsidR="0098554F" w:rsidRDefault="0098554F">
      <w:pPr>
        <w:pStyle w:val="Body"/>
        <w:spacing w:line="360" w:lineRule="auto"/>
        <w:rPr>
          <w:rFonts w:ascii="Avenir Next Regular" w:eastAsia="Avenir Next Regular" w:hAnsi="Avenir Next Regular" w:cs="Avenir Next Regular"/>
          <w:sz w:val="30"/>
          <w:szCs w:val="30"/>
        </w:rPr>
      </w:pPr>
    </w:p>
    <w:p w14:paraId="1B71EF16" w14:textId="136B8F42" w:rsidR="0098554F" w:rsidRDefault="00AC15C1">
      <w:pPr>
        <w:pStyle w:val="Body"/>
        <w:spacing w:line="360" w:lineRule="auto"/>
        <w:rPr>
          <w:rFonts w:ascii="Avenir Next Regular" w:hAnsi="Avenir Next Regular"/>
          <w:sz w:val="30"/>
          <w:szCs w:val="30"/>
        </w:rPr>
      </w:pPr>
      <w:r>
        <w:rPr>
          <w:rFonts w:ascii="Avenir Next Regular" w:hAnsi="Avenir Next Regular"/>
          <w:sz w:val="30"/>
          <w:szCs w:val="30"/>
        </w:rPr>
        <w:t xml:space="preserve">Next, I'd like to give you a quick little formula if you have trouble praying extemporaneously. I have always had trouble with that, and I am </w:t>
      </w:r>
      <w:r>
        <w:rPr>
          <w:rFonts w:ascii="Avenir Next Regular" w:hAnsi="Avenir Next Regular"/>
          <w:sz w:val="30"/>
          <w:szCs w:val="30"/>
        </w:rPr>
        <w:t>so grateful for the prayer book tradition for helping me to find a voice for my prayers. But in working through the tradition,</w:t>
      </w:r>
      <w:r>
        <w:rPr>
          <w:rFonts w:ascii="Avenir Next Regular" w:hAnsi="Avenir Next Regular"/>
          <w:sz w:val="30"/>
          <w:szCs w:val="30"/>
        </w:rPr>
        <w:t xml:space="preserve"> I've gotten more comfortable being able to pray 'on the spot' as it were and maybe this little trick can help you too. So,</w:t>
      </w:r>
      <w:r>
        <w:rPr>
          <w:rFonts w:ascii="Avenir Next Regular" w:hAnsi="Avenir Next Regular"/>
          <w:sz w:val="30"/>
          <w:szCs w:val="30"/>
        </w:rPr>
        <w:t xml:space="preserve"> when you</w:t>
      </w:r>
      <w:r>
        <w:rPr>
          <w:rFonts w:ascii="Avenir Next Regular" w:hAnsi="Avenir Next Regular"/>
          <w:sz w:val="30"/>
          <w:szCs w:val="30"/>
        </w:rPr>
        <w:t xml:space="preserve"> go to pray, remember three steps: address, ask, acclaim. My liturgy nerd friends are going to send me mean emails, but I think this is a helpful way to remember the process. So again, when we pray: address, ask, acclaim. Begin each prayer by addressing th</w:t>
      </w:r>
      <w:r>
        <w:rPr>
          <w:rFonts w:ascii="Avenir Next Regular" w:hAnsi="Avenir Next Regular"/>
          <w:sz w:val="30"/>
          <w:szCs w:val="30"/>
        </w:rPr>
        <w:t>e person to whom you mean to pray. "O God" is a great place to start. Sometimes you can even add something nice about God after you address Him. Like:</w:t>
      </w:r>
    </w:p>
    <w:p w14:paraId="20639C70" w14:textId="77777777" w:rsidR="00AC15C1" w:rsidRDefault="00AC15C1">
      <w:pPr>
        <w:pStyle w:val="Body"/>
        <w:spacing w:line="360" w:lineRule="auto"/>
        <w:rPr>
          <w:rFonts w:ascii="Avenir Next Regular" w:eastAsia="Avenir Next Regular" w:hAnsi="Avenir Next Regular" w:cs="Avenir Next Regular"/>
          <w:sz w:val="30"/>
          <w:szCs w:val="30"/>
        </w:rPr>
      </w:pPr>
    </w:p>
    <w:p w14:paraId="7CEDD011" w14:textId="0E7AD33F" w:rsidR="0098554F" w:rsidRDefault="00AC15C1">
      <w:pPr>
        <w:pStyle w:val="Body"/>
        <w:spacing w:line="360" w:lineRule="auto"/>
        <w:rPr>
          <w:rFonts w:ascii="Avenir Next Regular" w:eastAsia="Avenir Next Regular" w:hAnsi="Avenir Next Regular" w:cs="Avenir Next Regular"/>
          <w:sz w:val="30"/>
          <w:szCs w:val="30"/>
        </w:rPr>
      </w:pPr>
      <w:r>
        <w:rPr>
          <w:rFonts w:ascii="Avenir Next Regular" w:hAnsi="Avenir Next Regular"/>
          <w:sz w:val="30"/>
          <w:szCs w:val="30"/>
        </w:rPr>
        <w:t>"O God, you are really, really good." It doesn't have to be erudite to be efficacious. Then, after you ad</w:t>
      </w:r>
      <w:r>
        <w:rPr>
          <w:rFonts w:ascii="Avenir Next Regular" w:hAnsi="Avenir Next Regular"/>
          <w:sz w:val="30"/>
          <w:szCs w:val="30"/>
        </w:rPr>
        <w:t>dress, ask. Say, like James assumes, there's someone sick or in trouble around you. Ask God to work His healing in them. So,</w:t>
      </w:r>
      <w:r>
        <w:rPr>
          <w:rFonts w:ascii="Avenir Next Regular" w:hAnsi="Avenir Next Regular"/>
          <w:sz w:val="30"/>
          <w:szCs w:val="30"/>
        </w:rPr>
        <w:t xml:space="preserve"> let's try that together with our address. It sounds like this: "O God, you are really, really good. I pray that you would heal my si</w:t>
      </w:r>
      <w:r>
        <w:rPr>
          <w:rFonts w:ascii="Avenir Next Regular" w:hAnsi="Avenir Next Regular"/>
          <w:sz w:val="30"/>
          <w:szCs w:val="30"/>
        </w:rPr>
        <w:t>ck friend." Simple right? Now let's finish it with an acclamation. Here's where we can add some more praise, or even just say that we understand that God lives in Heaven or how he is known to us. So,</w:t>
      </w:r>
      <w:r>
        <w:rPr>
          <w:rFonts w:ascii="Avenir Next Regular" w:hAnsi="Avenir Next Regular"/>
          <w:sz w:val="30"/>
          <w:szCs w:val="30"/>
        </w:rPr>
        <w:t xml:space="preserve"> let's put together our little prayer for our sick friend:</w:t>
      </w:r>
      <w:r>
        <w:rPr>
          <w:rFonts w:ascii="Avenir Next Regular" w:hAnsi="Avenir Next Regular"/>
          <w:sz w:val="30"/>
          <w:szCs w:val="30"/>
        </w:rPr>
        <w:t xml:space="preserve"> "O God, you are really really good. I pray that you would heal my sick friend. Through Christ, Our Lord. Amen. There are other ways to articulate that little formula, but I hope that helps. Remember: address, ask, acclaim. And Amen begins with A too so do</w:t>
      </w:r>
      <w:r>
        <w:rPr>
          <w:rFonts w:ascii="Avenir Next Regular" w:hAnsi="Avenir Next Regular"/>
          <w:sz w:val="30"/>
          <w:szCs w:val="30"/>
        </w:rPr>
        <w:t>n't forget that I guess.</w:t>
      </w:r>
    </w:p>
    <w:p w14:paraId="4A541B67" w14:textId="77777777" w:rsidR="0098554F" w:rsidRDefault="0098554F">
      <w:pPr>
        <w:pStyle w:val="Body"/>
        <w:spacing w:line="360" w:lineRule="auto"/>
        <w:rPr>
          <w:rFonts w:ascii="Avenir Next Regular" w:eastAsia="Avenir Next Regular" w:hAnsi="Avenir Next Regular" w:cs="Avenir Next Regular"/>
          <w:sz w:val="30"/>
          <w:szCs w:val="30"/>
        </w:rPr>
      </w:pPr>
    </w:p>
    <w:p w14:paraId="17AC28BE" w14:textId="77777777" w:rsidR="0098554F" w:rsidRDefault="00AC15C1">
      <w:pPr>
        <w:pStyle w:val="Body"/>
        <w:spacing w:line="360" w:lineRule="auto"/>
        <w:rPr>
          <w:rFonts w:ascii="Avenir Next Regular" w:eastAsia="Avenir Next Regular" w:hAnsi="Avenir Next Regular" w:cs="Avenir Next Regular"/>
          <w:sz w:val="30"/>
          <w:szCs w:val="30"/>
        </w:rPr>
      </w:pPr>
      <w:r>
        <w:rPr>
          <w:rFonts w:ascii="Avenir Next Regular" w:hAnsi="Avenir Next Regular"/>
          <w:sz w:val="30"/>
          <w:szCs w:val="30"/>
        </w:rPr>
        <w:t>As I close, I suppose I'd add a warning about prayer. I think prayer is healthiest if we actually do the work of addressing God in Christ. Many times, people will say that certain acts, certain activities are the way they pray. Ma</w:t>
      </w:r>
      <w:r>
        <w:rPr>
          <w:rFonts w:ascii="Avenir Next Regular" w:hAnsi="Avenir Next Regular"/>
          <w:sz w:val="30"/>
          <w:szCs w:val="30"/>
        </w:rPr>
        <w:t>ny times, they are very worthy endeavors. Many other times, they are just enjoyable. But even the worthiest of endeavor, even the best use of our time can have just a moment set aside to ask God's blessing, ask His help, or give Him thanks. When we pray li</w:t>
      </w:r>
      <w:r>
        <w:rPr>
          <w:rFonts w:ascii="Avenir Next Regular" w:hAnsi="Avenir Next Regular"/>
          <w:sz w:val="30"/>
          <w:szCs w:val="30"/>
        </w:rPr>
        <w:t>ke this, I think it opens our hearts to the fact that Christ has offered himself for the life of the world, and that our lives are meant to be part of that same offering.</w:t>
      </w:r>
    </w:p>
    <w:p w14:paraId="42A3D132" w14:textId="77777777" w:rsidR="0098554F" w:rsidRDefault="0098554F">
      <w:pPr>
        <w:pStyle w:val="Body"/>
        <w:spacing w:line="360" w:lineRule="auto"/>
        <w:rPr>
          <w:rFonts w:ascii="Avenir Next Regular" w:eastAsia="Avenir Next Regular" w:hAnsi="Avenir Next Regular" w:cs="Avenir Next Regular"/>
          <w:sz w:val="30"/>
          <w:szCs w:val="30"/>
        </w:rPr>
      </w:pPr>
    </w:p>
    <w:p w14:paraId="219D52A4" w14:textId="77777777" w:rsidR="0098554F" w:rsidRDefault="00AC15C1">
      <w:pPr>
        <w:pStyle w:val="Body"/>
        <w:spacing w:line="360" w:lineRule="auto"/>
        <w:rPr>
          <w:rFonts w:ascii="Avenir Next Regular" w:eastAsia="Avenir Next Regular" w:hAnsi="Avenir Next Regular" w:cs="Avenir Next Regular"/>
          <w:sz w:val="30"/>
          <w:szCs w:val="30"/>
        </w:rPr>
      </w:pPr>
      <w:r>
        <w:rPr>
          <w:rFonts w:ascii="Avenir Next Regular" w:hAnsi="Avenir Next Regular"/>
          <w:sz w:val="30"/>
          <w:szCs w:val="30"/>
        </w:rPr>
        <w:t>At any rate, I hope you know that you are always in my prayers. I hope that you woul</w:t>
      </w:r>
      <w:r>
        <w:rPr>
          <w:rFonts w:ascii="Avenir Next Regular" w:hAnsi="Avenir Next Regular"/>
          <w:sz w:val="30"/>
          <w:szCs w:val="30"/>
        </w:rPr>
        <w:t xml:space="preserve">d keep one another in your prayers as well. My greatest hope for this parish is that it be known as a house of prayer, and that the people who dwell therein would be known as a people who pray. </w:t>
      </w:r>
    </w:p>
    <w:p w14:paraId="2B783180" w14:textId="77777777" w:rsidR="0098554F" w:rsidRDefault="0098554F">
      <w:pPr>
        <w:pStyle w:val="Body"/>
        <w:spacing w:line="360" w:lineRule="auto"/>
        <w:rPr>
          <w:rFonts w:ascii="Avenir Next Regular" w:eastAsia="Avenir Next Regular" w:hAnsi="Avenir Next Regular" w:cs="Avenir Next Regular"/>
          <w:sz w:val="30"/>
          <w:szCs w:val="30"/>
        </w:rPr>
      </w:pPr>
    </w:p>
    <w:p w14:paraId="3D0FBFC3" w14:textId="77777777" w:rsidR="0098554F" w:rsidRDefault="00AC15C1">
      <w:pPr>
        <w:pStyle w:val="Body"/>
        <w:spacing w:line="360" w:lineRule="auto"/>
      </w:pPr>
      <w:r>
        <w:rPr>
          <w:rFonts w:ascii="Avenir Next Regular" w:hAnsi="Avenir Next Regular"/>
          <w:sz w:val="30"/>
          <w:szCs w:val="30"/>
        </w:rPr>
        <w:t>To the Living God be all glory, from age to age, Amen.</w:t>
      </w:r>
    </w:p>
    <w:sectPr w:rsidR="0098554F">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157F" w14:textId="77777777" w:rsidR="00000000" w:rsidRDefault="00AC15C1">
      <w:r>
        <w:separator/>
      </w:r>
    </w:p>
  </w:endnote>
  <w:endnote w:type="continuationSeparator" w:id="0">
    <w:p w14:paraId="67EFFCB0" w14:textId="77777777" w:rsidR="00000000" w:rsidRDefault="00AC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venir Next Regular">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F24C" w14:textId="77777777" w:rsidR="0098554F" w:rsidRDefault="009855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6187" w14:textId="77777777" w:rsidR="00000000" w:rsidRDefault="00AC15C1">
      <w:r>
        <w:separator/>
      </w:r>
    </w:p>
  </w:footnote>
  <w:footnote w:type="continuationSeparator" w:id="0">
    <w:p w14:paraId="1B0323E8" w14:textId="77777777" w:rsidR="00000000" w:rsidRDefault="00AC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1F3E" w14:textId="77777777" w:rsidR="0098554F" w:rsidRDefault="00AC15C1">
    <w:pPr>
      <w:pStyle w:val="HeaderFooter"/>
      <w:tabs>
        <w:tab w:val="clear" w:pos="9020"/>
        <w:tab w:val="center" w:pos="4680"/>
        <w:tab w:val="right" w:pos="9360"/>
      </w:tabs>
    </w:pPr>
    <w:r>
      <w:rPr>
        <w:rFonts w:ascii="Avenir Next Regular" w:hAnsi="Avenir Next Regular"/>
      </w:rPr>
      <w:tab/>
    </w:r>
    <w:r>
      <w:rPr>
        <w:rFonts w:ascii="Avenir Next Regular" w:hAnsi="Avenir Next Regular"/>
      </w:rPr>
      <w:tab/>
    </w:r>
    <w:r>
      <w:rPr>
        <w:rFonts w:ascii="Avenir Next Regular" w:hAnsi="Avenir Next Regular"/>
      </w:rPr>
      <w:t xml:space="preserve">SDG     </w:t>
    </w:r>
    <w:r>
      <w:rPr>
        <w:rFonts w:ascii="Avenir Next Regular" w:eastAsia="Avenir Next Regular" w:hAnsi="Avenir Next Regular" w:cs="Avenir Next Regular"/>
      </w:rPr>
      <w:fldChar w:fldCharType="begin"/>
    </w:r>
    <w:r>
      <w:rPr>
        <w:rFonts w:ascii="Avenir Next Regular" w:eastAsia="Avenir Next Regular" w:hAnsi="Avenir Next Regular" w:cs="Avenir Next Regular"/>
      </w:rPr>
      <w:instrText xml:space="preserve"> PAGE </w:instrText>
    </w:r>
    <w:r>
      <w:rPr>
        <w:rFonts w:ascii="Avenir Next Regular" w:eastAsia="Avenir Next Regular" w:hAnsi="Avenir Next Regular" w:cs="Avenir Next Regular"/>
      </w:rPr>
      <w:fldChar w:fldCharType="separate"/>
    </w:r>
    <w:r>
      <w:rPr>
        <w:rFonts w:ascii="Avenir Next Regular" w:eastAsia="Avenir Next Regular" w:hAnsi="Avenir Next Regular" w:cs="Avenir Next Regular"/>
        <w:noProof/>
      </w:rPr>
      <w:t>1</w:t>
    </w:r>
    <w:r>
      <w:rPr>
        <w:rFonts w:ascii="Avenir Next Regular" w:eastAsia="Avenir Next Regular" w:hAnsi="Avenir Next Regular" w:cs="Avenir Next Regula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54F"/>
    <w:rsid w:val="0098554F"/>
    <w:rsid w:val="00AC1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D0A0"/>
  <w15:docId w15:val="{94BEFE9C-3F5E-4953-B460-B643B8F2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14:textOutline w14:w="0" w14:cap="flat" w14:cmpd="sng" w14:algn="ctr">
        <w14:noFill/>
        <w14:prstDash w14:val="solid"/>
        <w14:bevel/>
      </w14:textOutline>
    </w:rPr>
  </w:style>
  <w:style w:type="paragraph" w:customStyle="1" w:styleId="Body">
    <w:name w:val="Body"/>
    <w:rPr>
      <w:rFonts w:ascii="Helvetica" w:eastAsia="Helvetica" w:hAnsi="Helvetica" w:cs="Helvetica"/>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1146</Words>
  <Characters>6536</Characters>
  <Application>Microsoft Office Word</Application>
  <DocSecurity>4</DocSecurity>
  <Lines>54</Lines>
  <Paragraphs>15</Paragraphs>
  <ScaleCrop>false</ScaleCrop>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Waller</cp:lastModifiedBy>
  <cp:revision>2</cp:revision>
  <dcterms:created xsi:type="dcterms:W3CDTF">2021-10-01T19:42:00Z</dcterms:created>
  <dcterms:modified xsi:type="dcterms:W3CDTF">2021-10-01T19:42:00Z</dcterms:modified>
</cp:coreProperties>
</file>