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0882F" w14:textId="77777777" w:rsidR="007877AC" w:rsidRDefault="003D5031" w:rsidP="003D5031">
      <w:pPr>
        <w:spacing w:before="100" w:beforeAutospacing="1"/>
        <w:ind w:right="-630"/>
      </w:pPr>
      <w:r>
        <w:rPr>
          <w:b/>
          <w:bCs/>
          <w:sz w:val="28"/>
          <w:szCs w:val="28"/>
        </w:rPr>
        <w:t xml:space="preserve">Understanding the Person and Work of the Antichrist in the End Times </w:t>
      </w:r>
      <w:r w:rsidR="002041A4">
        <w:rPr>
          <w:b/>
          <w:bCs/>
          <w:sz w:val="28"/>
          <w:szCs w:val="28"/>
        </w:rPr>
        <w:t xml:space="preserve">        </w:t>
      </w:r>
      <w:r>
        <w:t>A Guide to</w:t>
      </w:r>
      <w:r>
        <w:rPr>
          <w:i/>
          <w:iCs/>
        </w:rPr>
        <w:t xml:space="preserve"> The Apocalypse Is Coming: The Rise of the Antichrist, The Restrainer Removed, and Jesus Christ Victorious at Armageddon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</w:t>
      </w:r>
      <w:r>
        <w:rPr>
          <w:b/>
          <w:bCs/>
        </w:rPr>
        <w:t>Bk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 xml:space="preserve">Chap 7: Daniel Is Typified by Joseph, Antichrist Is Typified by Pharaoh (Daniel); </w:t>
      </w:r>
      <w:r>
        <w:t xml:space="preserve">(less 9) </w:t>
      </w:r>
    </w:p>
    <w:p w14:paraId="0DC00B5E" w14:textId="332F8129" w:rsidR="003D5031" w:rsidRDefault="007877AC" w:rsidP="007877AC">
      <w:pPr>
        <w:spacing w:before="100" w:beforeAutospacing="1"/>
        <w:ind w:right="-630" w:firstLine="0"/>
      </w:pPr>
      <w:r>
        <w:t xml:space="preserve">1. If Joseph’s interpretation of Pharaoh’s dream meant 7 years, how does this bear on Daniel’s 70 </w:t>
      </w:r>
      <w:r>
        <w:tab/>
        <w:t>weeks of years? 159</w:t>
      </w:r>
    </w:p>
    <w:p w14:paraId="3AB6DD40" w14:textId="680A0EB1" w:rsidR="007877AC" w:rsidRDefault="007877AC" w:rsidP="007877AC">
      <w:pPr>
        <w:spacing w:before="100" w:beforeAutospacing="1"/>
        <w:ind w:right="-630" w:firstLine="0"/>
      </w:pPr>
      <w:r>
        <w:t>2. What 4 elements or features belong to a type—for something to be a type? 160</w:t>
      </w:r>
    </w:p>
    <w:p w14:paraId="64E27BD5" w14:textId="5FB58AEB" w:rsidR="007877AC" w:rsidRDefault="007877AC" w:rsidP="007877AC">
      <w:pPr>
        <w:spacing w:before="100" w:beforeAutospacing="1"/>
        <w:ind w:right="-630" w:firstLine="0"/>
      </w:pPr>
    </w:p>
    <w:p w14:paraId="41B847DA" w14:textId="68461FA1" w:rsidR="00662672" w:rsidRDefault="00662672" w:rsidP="007877AC">
      <w:pPr>
        <w:spacing w:before="100" w:beforeAutospacing="1"/>
        <w:ind w:right="-630" w:firstLine="0"/>
      </w:pPr>
      <w:r>
        <w:t>3. If the human OT author did not intend a type how then can a text have one? 160</w:t>
      </w:r>
    </w:p>
    <w:p w14:paraId="02508C41" w14:textId="3C24F3B4" w:rsidR="00301471" w:rsidRDefault="00662672" w:rsidP="007877AC">
      <w:pPr>
        <w:spacing w:before="100" w:beforeAutospacing="1"/>
        <w:ind w:right="-630" w:firstLine="0"/>
      </w:pPr>
      <w:r>
        <w:t>4</w:t>
      </w:r>
      <w:r w:rsidR="007877AC">
        <w:t xml:space="preserve">. </w:t>
      </w:r>
      <w:r w:rsidR="00301471">
        <w:t>According to what Paul says in 1 Cor 10:1-12 how many things from the OT are types?</w:t>
      </w:r>
      <w:r w:rsidR="00301471">
        <w:t xml:space="preserve"> 160</w:t>
      </w:r>
    </w:p>
    <w:p w14:paraId="2A0E0782" w14:textId="77777777" w:rsidR="00301471" w:rsidRDefault="00301471" w:rsidP="007877AC">
      <w:pPr>
        <w:spacing w:before="100" w:beforeAutospacing="1"/>
        <w:ind w:right="-630" w:firstLine="0"/>
      </w:pPr>
    </w:p>
    <w:p w14:paraId="158367B2" w14:textId="2C637C79" w:rsidR="007877AC" w:rsidRDefault="00662672" w:rsidP="007877AC">
      <w:pPr>
        <w:spacing w:before="100" w:beforeAutospacing="1"/>
        <w:ind w:right="-630" w:firstLine="0"/>
      </w:pPr>
      <w:r>
        <w:t>5</w:t>
      </w:r>
      <w:r w:rsidR="00301471">
        <w:t xml:space="preserve">. </w:t>
      </w:r>
      <w:r w:rsidR="007877AC">
        <w:t xml:space="preserve">What other types do you find in the OT? </w:t>
      </w:r>
    </w:p>
    <w:p w14:paraId="5847E420" w14:textId="5DA20270" w:rsidR="00301471" w:rsidRDefault="00662672" w:rsidP="007877AC">
      <w:pPr>
        <w:spacing w:before="100" w:beforeAutospacing="1"/>
        <w:ind w:right="-630" w:firstLine="0"/>
      </w:pPr>
      <w:r>
        <w:t>6</w:t>
      </w:r>
      <w:r w:rsidR="00301471">
        <w:t>. Why do I say that Joseph is “probably” (but not “certainly) a type of Daniel?  160; see endnote 4</w:t>
      </w:r>
    </w:p>
    <w:p w14:paraId="6FEB847B" w14:textId="394665F5" w:rsidR="00301471" w:rsidRDefault="00301471" w:rsidP="007877AC">
      <w:pPr>
        <w:spacing w:before="100" w:beforeAutospacing="1"/>
        <w:ind w:right="-630" w:firstLine="0"/>
      </w:pPr>
    </w:p>
    <w:p w14:paraId="5CC24AD5" w14:textId="7A75E381" w:rsidR="00301471" w:rsidRDefault="00662672" w:rsidP="007877AC">
      <w:pPr>
        <w:spacing w:before="100" w:beforeAutospacing="1"/>
        <w:ind w:right="-630" w:firstLine="0"/>
      </w:pPr>
      <w:r>
        <w:t>7</w:t>
      </w:r>
      <w:r w:rsidR="00301471">
        <w:t>. List many of the correspondences that Joseph and Daniel share. 161-3  Can you think of more?</w:t>
      </w:r>
    </w:p>
    <w:p w14:paraId="2F1CC9D5" w14:textId="7E77C738" w:rsidR="00301471" w:rsidRDefault="00301471" w:rsidP="007877AC">
      <w:pPr>
        <w:spacing w:before="100" w:beforeAutospacing="1"/>
        <w:ind w:right="-630" w:firstLine="0"/>
      </w:pPr>
    </w:p>
    <w:p w14:paraId="54229D30" w14:textId="4EF51F5E" w:rsidR="00301471" w:rsidRDefault="00301471" w:rsidP="007877AC">
      <w:pPr>
        <w:spacing w:before="100" w:beforeAutospacing="1"/>
        <w:ind w:right="-630" w:firstLine="0"/>
      </w:pPr>
    </w:p>
    <w:p w14:paraId="2CC12653" w14:textId="4AF4E391" w:rsidR="00301471" w:rsidRDefault="00662672" w:rsidP="007877AC">
      <w:pPr>
        <w:spacing w:before="100" w:beforeAutospacing="1"/>
        <w:ind w:right="-630" w:firstLine="0"/>
      </w:pPr>
      <w:r>
        <w:t>8</w:t>
      </w:r>
      <w:r w:rsidR="00301471">
        <w:t xml:space="preserve">. What additional Exoduses have occurred after The Exodus (Exod 10-13) and will yet occur? </w:t>
      </w:r>
      <w:r w:rsidR="00BA1162">
        <w:t xml:space="preserve">164       </w:t>
      </w:r>
      <w:r w:rsidR="00BA1162">
        <w:tab/>
        <w:t>The Exodus is a motif (164)</w:t>
      </w:r>
    </w:p>
    <w:p w14:paraId="31519764" w14:textId="22299F30" w:rsidR="00BA1162" w:rsidRDefault="00BA1162" w:rsidP="007877AC">
      <w:pPr>
        <w:spacing w:before="100" w:beforeAutospacing="1"/>
        <w:ind w:right="-630" w:firstLine="0"/>
      </w:pPr>
    </w:p>
    <w:p w14:paraId="31CCAF55" w14:textId="1A240889" w:rsidR="00BA1162" w:rsidRDefault="00662672" w:rsidP="007877AC">
      <w:pPr>
        <w:spacing w:before="100" w:beforeAutospacing="1"/>
        <w:ind w:right="-630" w:firstLine="0"/>
      </w:pPr>
      <w:r>
        <w:t>9</w:t>
      </w:r>
      <w:r w:rsidR="00BA1162">
        <w:t>. What are the correspondences between the plagues on Egypt and the judgments related in the Revelation? 165-6   Do the plagues qualify as types?</w:t>
      </w:r>
    </w:p>
    <w:p w14:paraId="1B80DC2F" w14:textId="7E450C3C" w:rsidR="00F86228" w:rsidRDefault="007877AC" w:rsidP="00662672">
      <w:pPr>
        <w:spacing w:before="100" w:beforeAutospacing="1"/>
        <w:ind w:right="-630" w:firstLine="0"/>
      </w:pPr>
      <w:r>
        <w:t xml:space="preserve"> </w:t>
      </w:r>
    </w:p>
    <w:p w14:paraId="39F35727" w14:textId="285F6F7C" w:rsidR="00662672" w:rsidRDefault="00662672" w:rsidP="00662672">
      <w:pPr>
        <w:spacing w:before="100" w:beforeAutospacing="1"/>
        <w:ind w:right="-630" w:firstLine="0"/>
      </w:pPr>
      <w:r>
        <w:t xml:space="preserve">10. What are the correspondences between the Pharaoh of the Exodus and the Antichrist of Daniel? </w:t>
      </w:r>
      <w:r>
        <w:tab/>
        <w:t>166-7</w:t>
      </w:r>
    </w:p>
    <w:p w14:paraId="4956122F" w14:textId="77DDAF87" w:rsidR="00662672" w:rsidRDefault="00662672" w:rsidP="00662672">
      <w:pPr>
        <w:spacing w:before="100" w:beforeAutospacing="1"/>
        <w:ind w:right="-63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11. Of whom in the NT is Daniel a type? What are some correspondences? 1</w:t>
      </w:r>
      <w:r w:rsidR="00934ACC">
        <w:t>67-9</w:t>
      </w:r>
      <w:r>
        <w:tab/>
      </w:r>
      <w:r w:rsidR="00934ACC">
        <w:tab/>
      </w:r>
      <w:r w:rsidR="00934ACC">
        <w:tab/>
      </w:r>
      <w:r w:rsidR="00934ACC">
        <w:tab/>
      </w:r>
      <w:r w:rsidR="00934ACC">
        <w:tab/>
      </w:r>
      <w:r w:rsidR="00934ACC">
        <w:tab/>
      </w:r>
      <w:r w:rsidR="00934ACC">
        <w:tab/>
      </w:r>
      <w:r w:rsidR="00934ACC">
        <w:tab/>
      </w:r>
      <w:r w:rsidR="00934ACC">
        <w:tab/>
      </w:r>
      <w:r w:rsidR="00934ACC">
        <w:tab/>
      </w:r>
      <w:r w:rsidR="00934ACC">
        <w:tab/>
      </w:r>
      <w:r w:rsidR="00934ACC">
        <w:tab/>
      </w:r>
      <w:r w:rsidR="00934ACC">
        <w:tab/>
      </w:r>
      <w:r w:rsidR="00934ACC">
        <w:tab/>
      </w:r>
      <w:r w:rsidR="00934ACC">
        <w:tab/>
      </w:r>
      <w:r w:rsidR="00934ACC">
        <w:tab/>
      </w:r>
      <w:r w:rsidR="00934ACC">
        <w:tab/>
      </w:r>
      <w:r>
        <w:t>Is he a type of believers today? Recall 1 Cor 10:6, 11</w:t>
      </w:r>
    </w:p>
    <w:sectPr w:rsidR="00662672" w:rsidSect="00934ACC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31"/>
    <w:rsid w:val="002041A4"/>
    <w:rsid w:val="00301471"/>
    <w:rsid w:val="003D5031"/>
    <w:rsid w:val="00662672"/>
    <w:rsid w:val="007877AC"/>
    <w:rsid w:val="00934ACC"/>
    <w:rsid w:val="00BA1162"/>
    <w:rsid w:val="00F8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A27F6"/>
  <w15:chartTrackingRefBased/>
  <w15:docId w15:val="{21FDA258-E75E-4979-B841-8A63FE22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03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B. De Young</dc:creator>
  <cp:keywords/>
  <dc:description/>
  <cp:lastModifiedBy>James B. De Young</cp:lastModifiedBy>
  <cp:revision>3</cp:revision>
  <dcterms:created xsi:type="dcterms:W3CDTF">2021-02-11T05:26:00Z</dcterms:created>
  <dcterms:modified xsi:type="dcterms:W3CDTF">2021-02-11T06:23:00Z</dcterms:modified>
</cp:coreProperties>
</file>