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F681" w14:textId="43BB6E4D" w:rsidR="0021442B" w:rsidRDefault="0021442B" w:rsidP="0021442B">
      <w:pPr>
        <w:ind w:right="-810"/>
        <w:rPr>
          <w:b/>
          <w:bCs/>
        </w:rPr>
      </w:pPr>
      <w:r>
        <w:rPr>
          <w:b/>
          <w:bCs/>
          <w:sz w:val="28"/>
          <w:szCs w:val="28"/>
        </w:rPr>
        <w:t xml:space="preserve">Understanding the Person and Work of the Antichrist in the End Times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t>A Guide to</w:t>
      </w:r>
      <w:r>
        <w:rPr>
          <w:i/>
          <w:iCs/>
        </w:rPr>
        <w:t xml:space="preserve"> The Apocalypse Is Coming: The Rise of the Antichrist, The Restrainer Removed, and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Jesus Christ Victorious at Armageddon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Answers: </w:t>
      </w:r>
      <w:r>
        <w:rPr>
          <w:b/>
          <w:bCs/>
        </w:rPr>
        <w:t>Bk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Chap 14: Antichrist Destroys Babylon and Battles Jesus Christ:  Part 1: pp 337-51</w:t>
      </w:r>
    </w:p>
    <w:p w14:paraId="628C65BD" w14:textId="268BD024" w:rsidR="0021442B" w:rsidRDefault="0021442B" w:rsidP="0021442B">
      <w:pPr>
        <w:ind w:right="-810" w:firstLine="0"/>
      </w:pPr>
      <w:r>
        <w:t xml:space="preserve">1. It is not too extreme to say that Rev 17 is the most </w:t>
      </w:r>
      <w:r w:rsidRPr="0021442B">
        <w:rPr>
          <w:u w:val="single"/>
        </w:rPr>
        <w:t>detailed</w:t>
      </w:r>
      <w:r>
        <w:t xml:space="preserve"> text about the Antichrist. 337</w:t>
      </w:r>
    </w:p>
    <w:p w14:paraId="3F27EA50" w14:textId="097FD5C6" w:rsidR="0021442B" w:rsidRDefault="0021442B" w:rsidP="0021442B">
      <w:pPr>
        <w:ind w:right="-810" w:firstLine="0"/>
      </w:pPr>
      <w:r>
        <w:t xml:space="preserve">2. A new revelation of the Antichrist is his identity as a religious power, a </w:t>
      </w:r>
      <w:r w:rsidRPr="0021442B">
        <w:rPr>
          <w:u w:val="single"/>
        </w:rPr>
        <w:t>woman</w:t>
      </w:r>
      <w:r>
        <w:t>, a prostitute. 337</w:t>
      </w:r>
    </w:p>
    <w:p w14:paraId="4259BB82" w14:textId="77777777" w:rsidR="003F325C" w:rsidRDefault="003F325C" w:rsidP="003F325C">
      <w:r>
        <w:t>Why this identification?       Consider the OT and pagan deities</w:t>
      </w:r>
    </w:p>
    <w:p w14:paraId="077B51DC" w14:textId="494277BF" w:rsidR="003F325C" w:rsidRDefault="003F325C" w:rsidP="003F325C">
      <w:pPr>
        <w:ind w:right="-810" w:firstLine="0"/>
      </w:pPr>
      <w:r>
        <w:t xml:space="preserve">3. The Antichrist bearing the prostitute, Babylon, means that he </w:t>
      </w:r>
      <w:r w:rsidRPr="003F325C">
        <w:rPr>
          <w:u w:val="single"/>
        </w:rPr>
        <w:t>empowers</w:t>
      </w:r>
      <w:r>
        <w:t xml:space="preserve"> her, is in </w:t>
      </w:r>
      <w:r w:rsidRPr="003F325C">
        <w:rPr>
          <w:u w:val="single"/>
        </w:rPr>
        <w:t>league</w:t>
      </w:r>
      <w:r>
        <w:t xml:space="preserve"> with her. 339</w:t>
      </w:r>
    </w:p>
    <w:p w14:paraId="7F60BB2C" w14:textId="51A5E9AF" w:rsidR="000F2F18" w:rsidRDefault="000F2F18" w:rsidP="000F2F18">
      <w:pPr>
        <w:ind w:right="-810" w:firstLine="0"/>
      </w:pPr>
      <w:r>
        <w:t xml:space="preserve">4. Babylon, the great prostitute, represents the world’s kings who join </w:t>
      </w:r>
      <w:r w:rsidRPr="000F2F18">
        <w:rPr>
          <w:u w:val="single"/>
        </w:rPr>
        <w:t>idolatry</w:t>
      </w:r>
      <w:r>
        <w:t xml:space="preserve"> with great </w:t>
      </w:r>
      <w:r w:rsidRPr="000F2F18">
        <w:rPr>
          <w:u w:val="single"/>
        </w:rPr>
        <w:t>immorality</w:t>
      </w:r>
      <w:r>
        <w:t>. 339</w:t>
      </w:r>
    </w:p>
    <w:p w14:paraId="1647D4D3" w14:textId="2A0F4AD0" w:rsidR="005F54EC" w:rsidRDefault="005F54EC" w:rsidP="005F54EC">
      <w:pPr>
        <w:ind w:right="-810" w:firstLine="0"/>
      </w:pPr>
      <w:r>
        <w:t xml:space="preserve">5. The woman is a prostitute because the OT described Israel’s idolatry as </w:t>
      </w:r>
      <w:proofErr w:type="spellStart"/>
      <w:r w:rsidRPr="005F54EC">
        <w:rPr>
          <w:u w:val="single"/>
        </w:rPr>
        <w:t>spir</w:t>
      </w:r>
      <w:proofErr w:type="spellEnd"/>
      <w:r w:rsidRPr="005F54EC">
        <w:rPr>
          <w:u w:val="single"/>
        </w:rPr>
        <w:t>/religious</w:t>
      </w:r>
      <w:r>
        <w:t xml:space="preserve"> prostitution. 340</w:t>
      </w:r>
    </w:p>
    <w:p w14:paraId="44705A9B" w14:textId="77777777" w:rsidR="00874E2B" w:rsidRDefault="00874E2B" w:rsidP="00874E2B">
      <w:pPr>
        <w:ind w:right="-810" w:firstLine="0"/>
      </w:pPr>
      <w:r>
        <w:t xml:space="preserve">6. “Mystery Babylon” links to the </w:t>
      </w:r>
      <w:r w:rsidRPr="009A1CBC">
        <w:rPr>
          <w:u w:val="single"/>
        </w:rPr>
        <w:t>Tower of Babel</w:t>
      </w:r>
      <w:r>
        <w:t xml:space="preserve"> where idolatry began after the Flood. 340</w:t>
      </w:r>
    </w:p>
    <w:p w14:paraId="09625880" w14:textId="77777777" w:rsidR="00611306" w:rsidRDefault="00611306" w:rsidP="00611306">
      <w:pPr>
        <w:ind w:right="-810" w:firstLine="0"/>
      </w:pPr>
      <w:r>
        <w:t xml:space="preserve">7. With Daniel nations of the world become </w:t>
      </w:r>
      <w:r w:rsidRPr="00E047DE">
        <w:rPr>
          <w:u w:val="single"/>
        </w:rPr>
        <w:t>culpable</w:t>
      </w:r>
      <w:r>
        <w:t xml:space="preserve"> as never before for their idolatry &amp; immorality. 341</w:t>
      </w:r>
    </w:p>
    <w:p w14:paraId="5B00793F" w14:textId="77777777" w:rsidR="00611306" w:rsidRDefault="00611306" w:rsidP="00611306">
      <w:pPr>
        <w:ind w:right="-810" w:firstLine="0"/>
      </w:pPr>
      <w:r>
        <w:t>8. “Mystery” recalls Daniel’s use of the term (</w:t>
      </w:r>
      <w:proofErr w:type="spellStart"/>
      <w:r>
        <w:t>chs</w:t>
      </w:r>
      <w:proofErr w:type="spellEnd"/>
      <w:r>
        <w:t xml:space="preserve"> 2, 4) for the coming of Christ to destroy Gentile power </w:t>
      </w:r>
      <w:r>
        <w:tab/>
        <w:t xml:space="preserve">and leads to a </w:t>
      </w:r>
      <w:r w:rsidRPr="00E047DE">
        <w:rPr>
          <w:u w:val="single"/>
        </w:rPr>
        <w:t>premillennial</w:t>
      </w:r>
      <w:r>
        <w:t xml:space="preserve"> view of the end times. 342 </w:t>
      </w:r>
    </w:p>
    <w:p w14:paraId="364E449A" w14:textId="77777777" w:rsidR="001B0FCF" w:rsidRDefault="001B0FCF" w:rsidP="001B0FCF">
      <w:pPr>
        <w:ind w:right="-810" w:firstLine="0"/>
      </w:pPr>
      <w:r>
        <w:t xml:space="preserve">9. The prostitute, the religions of the world, is fully </w:t>
      </w:r>
      <w:r w:rsidRPr="00131B91">
        <w:rPr>
          <w:u w:val="single"/>
        </w:rPr>
        <w:t>inebriated</w:t>
      </w:r>
      <w:r>
        <w:t xml:space="preserve"> with the blood of Jews and Christians. 342</w:t>
      </w:r>
    </w:p>
    <w:p w14:paraId="29EB3708" w14:textId="6C0E59FB" w:rsidR="001B0FCF" w:rsidRDefault="001B0FCF" w:rsidP="001B0FCF">
      <w:pPr>
        <w:ind w:right="-810" w:firstLine="0"/>
      </w:pPr>
      <w:r>
        <w:t>10. As</w:t>
      </w:r>
      <w:r w:rsidR="00EA57D5">
        <w:t xml:space="preserve"> in</w:t>
      </w:r>
      <w:r>
        <w:t xml:space="preserve"> </w:t>
      </w:r>
      <w:proofErr w:type="spellStart"/>
      <w:r>
        <w:t>ch</w:t>
      </w:r>
      <w:proofErr w:type="spellEnd"/>
      <w:r>
        <w:t xml:space="preserve"> 13, the beast with 7 heads &amp; 10 horns represents 7 </w:t>
      </w:r>
      <w:r w:rsidRPr="00131B91">
        <w:rPr>
          <w:u w:val="single"/>
        </w:rPr>
        <w:t>empires</w:t>
      </w:r>
      <w:r>
        <w:t xml:space="preserve"> &amp; 10 </w:t>
      </w:r>
      <w:r w:rsidR="00EA57D5">
        <w:t>future</w:t>
      </w:r>
      <w:r>
        <w:t xml:space="preserve"> </w:t>
      </w:r>
      <w:r w:rsidRPr="00131B91">
        <w:rPr>
          <w:u w:val="single"/>
        </w:rPr>
        <w:t>kings</w:t>
      </w:r>
      <w:r>
        <w:t>. 343, 319</w:t>
      </w:r>
    </w:p>
    <w:p w14:paraId="523EFA52" w14:textId="6558F3DE" w:rsidR="00EA57D5" w:rsidRDefault="00EA57D5" w:rsidP="00EA57D5">
      <w:pPr>
        <w:ind w:right="-810" w:firstLine="0"/>
      </w:pPr>
      <w:r>
        <w:t xml:space="preserve">11. The brief history of the beast is that he </w:t>
      </w:r>
      <w:r w:rsidRPr="00460B09">
        <w:rPr>
          <w:u w:val="single"/>
        </w:rPr>
        <w:t>was</w:t>
      </w:r>
      <w:r>
        <w:t xml:space="preserve">, is not, </w:t>
      </w:r>
      <w:r w:rsidRPr="00460B09">
        <w:rPr>
          <w:u w:val="single"/>
        </w:rPr>
        <w:t>arises</w:t>
      </w:r>
      <w:r>
        <w:t xml:space="preserve"> from the abyss, and goes to </w:t>
      </w:r>
      <w:r w:rsidRPr="00460B09">
        <w:rPr>
          <w:u w:val="single"/>
        </w:rPr>
        <w:t>perdition</w:t>
      </w:r>
      <w:r>
        <w:t>. 343f</w:t>
      </w:r>
    </w:p>
    <w:p w14:paraId="614F9E86" w14:textId="184915A1" w:rsidR="004C3E4B" w:rsidRDefault="004C3E4B" w:rsidP="004C3E4B">
      <w:pPr>
        <w:ind w:right="-810" w:firstLine="0"/>
      </w:pPr>
      <w:r>
        <w:t xml:space="preserve">12. I speculate that Antichrist dies as a mere </w:t>
      </w:r>
      <w:r w:rsidRPr="00460B09">
        <w:rPr>
          <w:u w:val="single"/>
        </w:rPr>
        <w:t>man</w:t>
      </w:r>
      <w:r>
        <w:t xml:space="preserve"> but arises with a </w:t>
      </w:r>
      <w:r w:rsidRPr="00460B09">
        <w:rPr>
          <w:u w:val="single"/>
        </w:rPr>
        <w:t>resurrected</w:t>
      </w:r>
      <w:r>
        <w:t xml:space="preserve"> body (see E</w:t>
      </w:r>
      <w:r w:rsidR="00AF6F2D">
        <w:t>x</w:t>
      </w:r>
      <w:r>
        <w:t>cursus). 344</w:t>
      </w:r>
    </w:p>
    <w:p w14:paraId="029B8EBA" w14:textId="77777777" w:rsidR="004C3E4B" w:rsidRDefault="004C3E4B" w:rsidP="004C3E4B">
      <w:pPr>
        <w:ind w:right="-810" w:firstLine="0"/>
      </w:pPr>
      <w:r>
        <w:t xml:space="preserve">13. The Antichrist’s going to </w:t>
      </w:r>
      <w:r w:rsidRPr="00314F7B">
        <w:rPr>
          <w:u w:val="single"/>
        </w:rPr>
        <w:t>perdition</w:t>
      </w:r>
      <w:r>
        <w:t xml:space="preserve"> points to his final spiritual death and destruction. 344</w:t>
      </w:r>
    </w:p>
    <w:p w14:paraId="24BF2DD8" w14:textId="5FE6ACD8" w:rsidR="004C3E4B" w:rsidRDefault="004C3E4B" w:rsidP="004C3E4B">
      <w:pPr>
        <w:ind w:right="-810" w:firstLine="0"/>
      </w:pPr>
      <w:bookmarkStart w:id="0" w:name="_Hlk73014632"/>
      <w:r>
        <w:t xml:space="preserve">14. The words of #13 point to the Antichrist’s being a weak </w:t>
      </w:r>
      <w:r w:rsidRPr="00314F7B">
        <w:rPr>
          <w:u w:val="single"/>
        </w:rPr>
        <w:t>imitation</w:t>
      </w:r>
      <w:r>
        <w:t xml:space="preserve">, a parody, of God and of Jesus </w:t>
      </w:r>
      <w:r>
        <w:tab/>
        <w:t xml:space="preserve">Christ; in contrast Christ lives </w:t>
      </w:r>
      <w:r w:rsidRPr="004C3E4B">
        <w:rPr>
          <w:u w:val="single"/>
        </w:rPr>
        <w:t>forever</w:t>
      </w:r>
      <w:r>
        <w:t xml:space="preserve"> and has the keys of </w:t>
      </w:r>
      <w:r w:rsidRPr="004C3E4B">
        <w:rPr>
          <w:u w:val="single"/>
        </w:rPr>
        <w:t>death</w:t>
      </w:r>
      <w:r>
        <w:t xml:space="preserve"> and Hades (Rev 1:4, 8, 17f). 344</w:t>
      </w:r>
    </w:p>
    <w:p w14:paraId="1E003DD2" w14:textId="77777777" w:rsidR="00442916" w:rsidRDefault="00442916" w:rsidP="00442916">
      <w:pPr>
        <w:ind w:right="-810" w:firstLine="0"/>
      </w:pPr>
      <w:r>
        <w:t xml:space="preserve">15. The best view of the 7 </w:t>
      </w:r>
      <w:proofErr w:type="spellStart"/>
      <w:r>
        <w:t>kngs</w:t>
      </w:r>
      <w:proofErr w:type="spellEnd"/>
      <w:r>
        <w:t xml:space="preserve"> of 17:19 is that 5 empires have fallen (E,A,B,M-P,G), 1 is (=</w:t>
      </w:r>
      <w:r w:rsidRPr="006C394F">
        <w:rPr>
          <w:u w:val="single"/>
        </w:rPr>
        <w:t>Rome</w:t>
      </w:r>
      <w:r>
        <w:t xml:space="preserve">), 1 is </w:t>
      </w:r>
      <w:r>
        <w:tab/>
        <w:t>coming. 346</w:t>
      </w:r>
    </w:p>
    <w:p w14:paraId="0A50670D" w14:textId="77777777" w:rsidR="00442916" w:rsidRDefault="00442916" w:rsidP="00442916">
      <w:pPr>
        <w:ind w:right="-810" w:firstLine="0"/>
      </w:pPr>
      <w:r>
        <w:t xml:space="preserve">16. That the Antichrist is also an </w:t>
      </w:r>
      <w:r w:rsidRPr="004503D9">
        <w:rPr>
          <w:u w:val="single"/>
        </w:rPr>
        <w:t>8</w:t>
      </w:r>
      <w:r w:rsidRPr="004503D9">
        <w:rPr>
          <w:u w:val="single"/>
          <w:vertAlign w:val="superscript"/>
        </w:rPr>
        <w:t>th</w:t>
      </w:r>
      <w:r>
        <w:t xml:space="preserve"> (v 11) probably means his future recovery from his death blow. 347</w:t>
      </w:r>
    </w:p>
    <w:p w14:paraId="74152E09" w14:textId="77777777" w:rsidR="007752DD" w:rsidRDefault="007752DD" w:rsidP="007752DD">
      <w:pPr>
        <w:ind w:right="-810" w:firstLine="0"/>
      </w:pPr>
      <w:r>
        <w:t xml:space="preserve">17. Antichrist and the future 10 kings engage war with the Lamb and his people; it is </w:t>
      </w:r>
      <w:r w:rsidRPr="00C55AC7">
        <w:rPr>
          <w:u w:val="single"/>
        </w:rPr>
        <w:t>Satan’s</w:t>
      </w:r>
      <w:r>
        <w:t xml:space="preserve"> attempt to </w:t>
      </w:r>
      <w:r>
        <w:tab/>
        <w:t>replace Jesus Christ with the Antichrist. 347-8.</w:t>
      </w:r>
    </w:p>
    <w:p w14:paraId="41E728F1" w14:textId="77777777" w:rsidR="00363617" w:rsidRDefault="00363617" w:rsidP="00363617">
      <w:pPr>
        <w:ind w:right="-810" w:firstLine="0"/>
      </w:pPr>
      <w:r>
        <w:t xml:space="preserve">18. Outcome of war betw Antichrist and Jesus Christ is not in doubt; Christ has a record of </w:t>
      </w:r>
      <w:r w:rsidRPr="009B479E">
        <w:rPr>
          <w:u w:val="single"/>
        </w:rPr>
        <w:t>triumphs</w:t>
      </w:r>
      <w:r>
        <w:t>. 348</w:t>
      </w:r>
    </w:p>
    <w:p w14:paraId="2F81C89D" w14:textId="15F9F1FD" w:rsidR="00442916" w:rsidRDefault="00363617" w:rsidP="004C3E4B">
      <w:pPr>
        <w:ind w:right="-810" w:firstLine="0"/>
      </w:pPr>
      <w:bookmarkStart w:id="1" w:name="_Hlk73016845"/>
      <w:r>
        <w:t xml:space="preserve">19. The Antichrist’s (with the 10 horns) destruction of the Prostitute fulfills God’s </w:t>
      </w:r>
      <w:r w:rsidRPr="00363617">
        <w:rPr>
          <w:u w:val="single"/>
        </w:rPr>
        <w:t>purpose</w:t>
      </w:r>
      <w:r>
        <w:t xml:space="preserve"> (v 17). 349</w:t>
      </w:r>
    </w:p>
    <w:p w14:paraId="2CF2B3CA" w14:textId="313DE86E" w:rsidR="004E19A4" w:rsidRDefault="004E19A4" w:rsidP="004E19A4">
      <w:pPr>
        <w:ind w:right="-810" w:firstLine="0"/>
      </w:pPr>
      <w:r>
        <w:t xml:space="preserve">20. Rev 20 relates the details of the sudden </w:t>
      </w:r>
      <w:r w:rsidRPr="00451A6C">
        <w:rPr>
          <w:u w:val="single"/>
        </w:rPr>
        <w:t>destruction</w:t>
      </w:r>
      <w:r>
        <w:t xml:space="preserve"> </w:t>
      </w:r>
      <w:r w:rsidRPr="00451A6C">
        <w:t>of</w:t>
      </w:r>
      <w:r>
        <w:t xml:space="preserve"> Mystery Babylon with 3 dirges. 350-1.</w:t>
      </w:r>
    </w:p>
    <w:p w14:paraId="4540740D" w14:textId="24ADABBB" w:rsidR="004E19A4" w:rsidRDefault="004E19A4" w:rsidP="004E19A4">
      <w:pPr>
        <w:ind w:right="-810" w:firstLine="0"/>
      </w:pPr>
      <w:r>
        <w:t xml:space="preserve">21. Apostles and prophets are invited to </w:t>
      </w:r>
      <w:r w:rsidRPr="00451A6C">
        <w:rPr>
          <w:u w:val="single"/>
        </w:rPr>
        <w:t>rejoice</w:t>
      </w:r>
      <w:r>
        <w:t xml:space="preserve"> over Babylon’s fall. 351</w:t>
      </w:r>
    </w:p>
    <w:p w14:paraId="2F0A9D47" w14:textId="3604431A" w:rsidR="004E19A4" w:rsidRDefault="0035099C" w:rsidP="004E19A4">
      <w:pPr>
        <w:ind w:right="-810" w:firstLine="0"/>
      </w:pPr>
      <w:r>
        <w:t xml:space="preserve">22. Babylon used “sorcery,” probably </w:t>
      </w:r>
      <w:r w:rsidRPr="00451A6C">
        <w:rPr>
          <w:u w:val="single"/>
        </w:rPr>
        <w:t>hallucinogenic drugs</w:t>
      </w:r>
      <w:r>
        <w:t>, to deceive all the nations. 351</w:t>
      </w:r>
    </w:p>
    <w:p w14:paraId="6430DAF2" w14:textId="7E0A4BF7" w:rsidR="00F86228" w:rsidRDefault="00391B9D" w:rsidP="00391B9D">
      <w:pPr>
        <w:ind w:right="-810" w:firstLine="0"/>
      </w:pPr>
      <w:r>
        <w:t>Which of the points of interpretation above are the most important ones?</w:t>
      </w:r>
      <w:bookmarkEnd w:id="0"/>
      <w:bookmarkEnd w:id="1"/>
    </w:p>
    <w:sectPr w:rsidR="00F86228" w:rsidSect="00391B9D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2B"/>
    <w:rsid w:val="000F2F18"/>
    <w:rsid w:val="001B0FCF"/>
    <w:rsid w:val="0021442B"/>
    <w:rsid w:val="0035099C"/>
    <w:rsid w:val="00363617"/>
    <w:rsid w:val="00391B9D"/>
    <w:rsid w:val="003F325C"/>
    <w:rsid w:val="00442916"/>
    <w:rsid w:val="004C3E4B"/>
    <w:rsid w:val="004E19A4"/>
    <w:rsid w:val="005F54EC"/>
    <w:rsid w:val="00611306"/>
    <w:rsid w:val="007752DD"/>
    <w:rsid w:val="00874E2B"/>
    <w:rsid w:val="00AF6F2D"/>
    <w:rsid w:val="00EA57D5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EA29E"/>
  <w15:chartTrackingRefBased/>
  <w15:docId w15:val="{AAA04C28-2D33-49E0-B102-8E0B23C9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42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 Young</dc:creator>
  <cp:keywords/>
  <dc:description/>
  <cp:lastModifiedBy>James De Young</cp:lastModifiedBy>
  <cp:revision>8</cp:revision>
  <cp:lastPrinted>2021-06-11T18:58:00Z</cp:lastPrinted>
  <dcterms:created xsi:type="dcterms:W3CDTF">2021-05-22T00:26:00Z</dcterms:created>
  <dcterms:modified xsi:type="dcterms:W3CDTF">2021-06-11T18:59:00Z</dcterms:modified>
</cp:coreProperties>
</file>