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EF16A4" w:rsidRDefault="00263EEB" w:rsidP="0024579B">
      <w:pPr>
        <w:pStyle w:val="Quote"/>
        <w:rPr>
          <w:rFonts w:ascii="Tahoma" w:hAnsi="Tahoma" w:cs="Tahoma"/>
          <w:b/>
          <w:bCs/>
          <w:color w:val="3333CC"/>
        </w:rPr>
      </w:pPr>
      <w:r w:rsidRPr="00EF16A4">
        <w:rPr>
          <w:rFonts w:ascii="Tahoma" w:hAnsi="Tahoma" w:cs="Tahoma"/>
          <w:b/>
          <w:bCs/>
          <w:color w:val="3333CC"/>
        </w:rPr>
        <w:t>The First Baptist Church of Columbus</w:t>
      </w:r>
    </w:p>
    <w:p w14:paraId="0008DAA8" w14:textId="6F0583F9" w:rsidR="00263EEB" w:rsidRP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rPr>
        <w:t>Dr. Paul Large, Pastor</w:t>
      </w:r>
      <w:r w:rsidR="000B76D1" w:rsidRPr="00EF16A4">
        <w:rPr>
          <w:rFonts w:ascii="Tahoma" w:hAnsi="Tahoma" w:cs="Tahoma"/>
          <w:b/>
          <w:bCs/>
          <w:i w:val="0"/>
          <w:iCs/>
          <w:color w:val="3333CC"/>
        </w:rPr>
        <w:t xml:space="preserve"> </w:t>
      </w:r>
    </w:p>
    <w:p w14:paraId="1626BBF1" w14:textId="220FA2A5" w:rsid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rPr>
        <w:t>Sermon Notes Outline</w:t>
      </w:r>
      <w:r w:rsidR="000B76D1" w:rsidRPr="00EF16A4">
        <w:rPr>
          <w:rFonts w:ascii="Tahoma" w:hAnsi="Tahoma" w:cs="Tahoma"/>
          <w:b/>
          <w:bCs/>
          <w:i w:val="0"/>
          <w:iCs/>
          <w:color w:val="3333CC"/>
        </w:rPr>
        <w:t xml:space="preserve"> </w:t>
      </w:r>
      <w:r w:rsidRPr="00EF16A4">
        <w:rPr>
          <w:rFonts w:ascii="Tahoma" w:hAnsi="Tahoma" w:cs="Tahoma"/>
          <w:b/>
          <w:bCs/>
          <w:i w:val="0"/>
          <w:iCs/>
          <w:color w:val="3333CC"/>
        </w:rPr>
        <w:t>for video posted</w:t>
      </w:r>
      <w:r w:rsidR="00F46461" w:rsidRPr="00EF16A4">
        <w:rPr>
          <w:rFonts w:ascii="Tahoma" w:hAnsi="Tahoma" w:cs="Tahoma"/>
          <w:b/>
          <w:bCs/>
          <w:i w:val="0"/>
          <w:iCs/>
          <w:color w:val="3333CC"/>
        </w:rPr>
        <w:t xml:space="preserve"> </w:t>
      </w:r>
      <w:r w:rsidR="00050DBE">
        <w:rPr>
          <w:rFonts w:ascii="Tahoma" w:hAnsi="Tahoma" w:cs="Tahoma"/>
          <w:b/>
          <w:bCs/>
          <w:i w:val="0"/>
          <w:iCs/>
          <w:color w:val="3333CC"/>
        </w:rPr>
        <w:t>May 1</w:t>
      </w:r>
      <w:r w:rsidR="006E44EC" w:rsidRPr="00EF16A4">
        <w:rPr>
          <w:rFonts w:ascii="Tahoma" w:hAnsi="Tahoma" w:cs="Tahoma"/>
          <w:b/>
          <w:bCs/>
          <w:i w:val="0"/>
          <w:iCs/>
          <w:color w:val="3333CC"/>
        </w:rPr>
        <w:t>, 2022</w:t>
      </w:r>
    </w:p>
    <w:p w14:paraId="6EB90850" w14:textId="61871468" w:rsidR="00263EEB" w:rsidRPr="00EF16A4"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EF16A4">
        <w:rPr>
          <w:rFonts w:ascii="Tahoma" w:hAnsi="Tahoma" w:cs="Tahoma"/>
          <w:b/>
          <w:bCs/>
          <w:i w:val="0"/>
          <w:iCs/>
          <w:color w:val="3333CC"/>
          <w:lang w:val="en-CA"/>
        </w:rPr>
        <w:fldChar w:fldCharType="begin"/>
      </w:r>
      <w:r w:rsidRPr="00EF16A4">
        <w:rPr>
          <w:rFonts w:ascii="Tahoma" w:hAnsi="Tahoma" w:cs="Tahoma"/>
          <w:b/>
          <w:bCs/>
          <w:i w:val="0"/>
          <w:iCs/>
          <w:color w:val="3333CC"/>
          <w:lang w:val="en-CA"/>
        </w:rPr>
        <w:instrText xml:space="preserve"> SEQ CHAPTER \h \r 1</w:instrText>
      </w:r>
      <w:r w:rsidRPr="00EF16A4">
        <w:rPr>
          <w:rFonts w:ascii="Tahoma" w:hAnsi="Tahoma" w:cs="Tahoma"/>
          <w:b/>
          <w:bCs/>
          <w:i w:val="0"/>
          <w:iCs/>
          <w:color w:val="3333CC"/>
          <w:lang w:val="en-CA"/>
        </w:rPr>
        <w:fldChar w:fldCharType="end"/>
      </w:r>
    </w:p>
    <w:p w14:paraId="0FFDCF66" w14:textId="4F0E0C45"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EF16A4">
        <w:rPr>
          <w:rFonts w:ascii="Tahoma" w:hAnsi="Tahoma" w:cs="Tahoma"/>
          <w:b/>
          <w:bCs/>
          <w:i w:val="0"/>
          <w:iCs/>
          <w:color w:val="0000CC"/>
        </w:rPr>
        <w:t>T I T L E:</w:t>
      </w:r>
      <w:r w:rsidRPr="00EF16A4">
        <w:rPr>
          <w:rFonts w:ascii="Tahoma" w:hAnsi="Tahoma" w:cs="Tahoma"/>
          <w:b/>
          <w:bCs/>
          <w:i w:val="0"/>
          <w:iCs/>
          <w:color w:val="0000CC"/>
        </w:rPr>
        <w:tab/>
      </w:r>
      <w:r w:rsidR="00333714" w:rsidRPr="00333714">
        <w:rPr>
          <w:rFonts w:ascii="Tahoma" w:hAnsi="Tahoma" w:cs="Tahoma"/>
          <w:b/>
          <w:bCs/>
          <w:i w:val="0"/>
          <w:color w:val="0000CC"/>
        </w:rPr>
        <w:t xml:space="preserve">A Characterization of Change Resulting </w:t>
      </w:r>
      <w:r w:rsidR="00050DBE" w:rsidRPr="00333714">
        <w:rPr>
          <w:rFonts w:ascii="Tahoma" w:hAnsi="Tahoma" w:cs="Tahoma"/>
          <w:b/>
          <w:bCs/>
          <w:i w:val="0"/>
          <w:color w:val="0000CC"/>
        </w:rPr>
        <w:t>from</w:t>
      </w:r>
      <w:r w:rsidR="00333714" w:rsidRPr="00333714">
        <w:rPr>
          <w:rFonts w:ascii="Tahoma" w:hAnsi="Tahoma" w:cs="Tahoma"/>
          <w:b/>
          <w:bCs/>
          <w:i w:val="0"/>
          <w:color w:val="0000CC"/>
        </w:rPr>
        <w:t xml:space="preserve"> </w:t>
      </w:r>
      <w:r w:rsidR="00050DBE">
        <w:rPr>
          <w:rFonts w:ascii="Tahoma" w:hAnsi="Tahoma" w:cs="Tahoma"/>
          <w:b/>
          <w:bCs/>
          <w:i w:val="0"/>
          <w:color w:val="0000CC"/>
        </w:rPr>
        <w:t>a</w:t>
      </w:r>
      <w:r w:rsidR="00333714" w:rsidRPr="00333714">
        <w:rPr>
          <w:rFonts w:ascii="Tahoma" w:hAnsi="Tahoma" w:cs="Tahoma"/>
          <w:b/>
          <w:bCs/>
          <w:i w:val="0"/>
          <w:color w:val="0000CC"/>
        </w:rPr>
        <w:t xml:space="preserve"> Genuine Conversion to Christ</w:t>
      </w:r>
    </w:p>
    <w:p w14:paraId="3DA7FF49" w14:textId="77777777"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p>
    <w:p w14:paraId="170A39B9" w14:textId="6E8D8A9C" w:rsidR="00EF16A4" w:rsidRP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EF16A4">
        <w:rPr>
          <w:rFonts w:ascii="Tahoma" w:hAnsi="Tahoma" w:cs="Tahoma"/>
          <w:b/>
          <w:bCs/>
          <w:i w:val="0"/>
          <w:iCs/>
          <w:color w:val="0000CC"/>
        </w:rPr>
        <w:t xml:space="preserve"> T E X T:</w:t>
      </w:r>
      <w:r w:rsidRPr="00EF16A4">
        <w:rPr>
          <w:rFonts w:ascii="Tahoma" w:hAnsi="Tahoma" w:cs="Tahoma"/>
          <w:b/>
          <w:bCs/>
          <w:i w:val="0"/>
          <w:iCs/>
          <w:color w:val="0000CC"/>
        </w:rPr>
        <w:tab/>
      </w:r>
      <w:r w:rsidR="00050DBE" w:rsidRPr="00050DBE">
        <w:rPr>
          <w:rFonts w:ascii="Tahoma" w:hAnsi="Tahoma" w:cs="Tahoma"/>
          <w:b/>
          <w:bCs/>
          <w:i w:val="0"/>
          <w:iCs/>
          <w:color w:val="0000CC"/>
        </w:rPr>
        <w:t>Acts 1:1-11; Luke 24:50-51</w:t>
      </w:r>
    </w:p>
    <w:p w14:paraId="7E55347C" w14:textId="77777777" w:rsidR="00EF16A4" w:rsidRPr="00EF16A4" w:rsidRDefault="00EF16A4" w:rsidP="00EF16A4">
      <w:pPr>
        <w:autoSpaceDE w:val="0"/>
        <w:autoSpaceDN w:val="0"/>
        <w:adjustRightInd w:val="0"/>
        <w:rPr>
          <w:rFonts w:ascii="Tahoma" w:hAnsi="Tahoma" w:cs="Tahoma"/>
          <w:i w:val="0"/>
          <w:iCs/>
        </w:rPr>
      </w:pPr>
    </w:p>
    <w:p w14:paraId="6A23B84B" w14:textId="77777777" w:rsidR="00333714" w:rsidRPr="00050DBE" w:rsidRDefault="00333714" w:rsidP="00333714">
      <w:pPr>
        <w:tabs>
          <w:tab w:val="left" w:pos="720"/>
        </w:tabs>
        <w:autoSpaceDE w:val="0"/>
        <w:autoSpaceDN w:val="0"/>
        <w:adjustRightInd w:val="0"/>
        <w:ind w:hanging="720"/>
        <w:rPr>
          <w:rFonts w:ascii="Tahoma" w:hAnsi="Tahoma" w:cs="Tahoma"/>
          <w:b/>
          <w:bCs/>
          <w:i w:val="0"/>
          <w:iCs/>
          <w:color w:val="0000CC"/>
        </w:rPr>
      </w:pPr>
      <w:r w:rsidRPr="00050DBE">
        <w:rPr>
          <w:rFonts w:ascii="Tahoma" w:hAnsi="Tahoma" w:cs="Tahoma"/>
          <w:b/>
          <w:bCs/>
          <w:i w:val="0"/>
          <w:iCs/>
          <w:color w:val="0000CC"/>
        </w:rPr>
        <w:t>I.</w:t>
      </w:r>
      <w:r w:rsidRPr="00050DBE">
        <w:rPr>
          <w:rFonts w:ascii="Tahoma" w:hAnsi="Tahoma" w:cs="Tahoma"/>
          <w:b/>
          <w:bCs/>
          <w:i w:val="0"/>
          <w:iCs/>
          <w:color w:val="0000CC"/>
        </w:rPr>
        <w:tab/>
        <w:t xml:space="preserve">WHEN THE RESURRECTION OF CHRIST BECAME A REALITY IN THE LIFE OF THE EARLY CHRISTIANS IT BROUGHT ABOUT A DRAMATIC CHANGE IN THEIR LIVES. </w:t>
      </w:r>
    </w:p>
    <w:p w14:paraId="7761F467" w14:textId="77777777" w:rsidR="00333714" w:rsidRPr="00852DE6" w:rsidRDefault="00333714" w:rsidP="00333714">
      <w:pPr>
        <w:autoSpaceDE w:val="0"/>
        <w:autoSpaceDN w:val="0"/>
        <w:adjustRightInd w:val="0"/>
        <w:rPr>
          <w:rFonts w:ascii="Tahoma" w:hAnsi="Tahoma" w:cs="Tahoma"/>
          <w:i w:val="0"/>
          <w:iCs/>
        </w:rPr>
      </w:pPr>
    </w:p>
    <w:p w14:paraId="03EA077C"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A.</w:t>
      </w:r>
      <w:r w:rsidRPr="00852DE6">
        <w:rPr>
          <w:rFonts w:ascii="Tahoma" w:hAnsi="Tahoma" w:cs="Tahoma"/>
          <w:i w:val="0"/>
          <w:iCs/>
        </w:rPr>
        <w:tab/>
      </w:r>
      <w:r w:rsidRPr="00050DBE">
        <w:rPr>
          <w:rFonts w:ascii="Tahoma" w:hAnsi="Tahoma" w:cs="Tahoma"/>
          <w:b/>
          <w:bCs/>
          <w:i w:val="0"/>
          <w:iCs/>
        </w:rPr>
        <w:t>It was a definitive change.</w:t>
      </w:r>
    </w:p>
    <w:p w14:paraId="442DE176" w14:textId="77777777" w:rsidR="00333714" w:rsidRPr="00852DE6" w:rsidRDefault="00333714" w:rsidP="00333714">
      <w:pPr>
        <w:autoSpaceDE w:val="0"/>
        <w:autoSpaceDN w:val="0"/>
        <w:adjustRightInd w:val="0"/>
        <w:rPr>
          <w:rFonts w:ascii="Tahoma" w:hAnsi="Tahoma" w:cs="Tahoma"/>
          <w:i w:val="0"/>
          <w:iCs/>
        </w:rPr>
      </w:pPr>
    </w:p>
    <w:p w14:paraId="2F2F354C" w14:textId="77777777" w:rsidR="00333714" w:rsidRPr="00852DE6" w:rsidRDefault="00333714" w:rsidP="00333714">
      <w:pPr>
        <w:tabs>
          <w:tab w:val="left" w:pos="720"/>
          <w:tab w:val="left" w:pos="1440"/>
        </w:tabs>
        <w:autoSpaceDE w:val="0"/>
        <w:autoSpaceDN w:val="0"/>
        <w:adjustRightInd w:val="0"/>
        <w:ind w:left="1440" w:hanging="1440"/>
        <w:rPr>
          <w:rFonts w:ascii="Tahoma" w:hAnsi="Tahoma" w:cs="Tahoma"/>
          <w:i w:val="0"/>
          <w:iCs/>
        </w:rPr>
      </w:pPr>
      <w:r w:rsidRPr="00852DE6">
        <w:rPr>
          <w:rFonts w:ascii="Tahoma" w:hAnsi="Tahoma" w:cs="Tahoma"/>
          <w:i w:val="0"/>
          <w:iCs/>
        </w:rPr>
        <w:tab/>
      </w:r>
      <w:r w:rsidRPr="00852DE6">
        <w:rPr>
          <w:rFonts w:ascii="Tahoma" w:hAnsi="Tahoma" w:cs="Tahoma"/>
          <w:i w:val="0"/>
          <w:iCs/>
        </w:rPr>
        <w:tab/>
        <w:t>Peter is an excellent example of a definitive change. See Peter’s preaching in the book of Acts. (The change was obvious)</w:t>
      </w:r>
    </w:p>
    <w:p w14:paraId="411C7EC0" w14:textId="77777777" w:rsidR="00333714" w:rsidRPr="00852DE6" w:rsidRDefault="00333714" w:rsidP="00333714">
      <w:pPr>
        <w:tabs>
          <w:tab w:val="left" w:pos="720"/>
          <w:tab w:val="left" w:pos="1440"/>
        </w:tabs>
        <w:autoSpaceDE w:val="0"/>
        <w:autoSpaceDN w:val="0"/>
        <w:adjustRightInd w:val="0"/>
        <w:ind w:left="1440" w:hanging="1440"/>
        <w:rPr>
          <w:rFonts w:ascii="Tahoma" w:hAnsi="Tahoma" w:cs="Tahoma"/>
          <w:i w:val="0"/>
          <w:iCs/>
        </w:rPr>
      </w:pPr>
    </w:p>
    <w:p w14:paraId="7D3752EE"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b/>
          <w:bCs/>
          <w:i w:val="0"/>
          <w:iCs/>
        </w:rPr>
        <w:t>Matthew 26:31–34</w:t>
      </w:r>
      <w:r w:rsidRPr="00852DE6">
        <w:rPr>
          <w:rFonts w:ascii="Tahoma" w:hAnsi="Tahoma" w:cs="Tahoma"/>
          <w:i w:val="0"/>
          <w:iCs/>
        </w:rPr>
        <w:t xml:space="preserve">, </w:t>
      </w:r>
      <w:r w:rsidRPr="00852DE6">
        <w:rPr>
          <w:rFonts w:ascii="Tahoma" w:hAnsi="Tahoma" w:cs="Tahoma"/>
          <w:b/>
          <w:bCs/>
          <w:i w:val="0"/>
          <w:iCs/>
        </w:rPr>
        <w:t>69–75</w:t>
      </w:r>
      <w:r w:rsidRPr="00852DE6">
        <w:rPr>
          <w:rFonts w:ascii="Tahoma" w:hAnsi="Tahoma" w:cs="Tahoma"/>
          <w:i w:val="0"/>
          <w:iCs/>
        </w:rPr>
        <w:t xml:space="preserve"> </w:t>
      </w:r>
    </w:p>
    <w:p w14:paraId="4E7563BB" w14:textId="77777777" w:rsidR="00333714" w:rsidRPr="00852DE6" w:rsidRDefault="00333714" w:rsidP="00333714">
      <w:pPr>
        <w:tabs>
          <w:tab w:val="left" w:pos="720"/>
          <w:tab w:val="left" w:pos="1440"/>
        </w:tabs>
        <w:autoSpaceDE w:val="0"/>
        <w:autoSpaceDN w:val="0"/>
        <w:adjustRightInd w:val="0"/>
        <w:ind w:left="1440" w:hanging="720"/>
        <w:rPr>
          <w:rFonts w:ascii="Tahoma" w:hAnsi="Tahoma" w:cs="Tahoma"/>
          <w:i w:val="0"/>
          <w:iCs/>
        </w:rPr>
      </w:pPr>
    </w:p>
    <w:p w14:paraId="087FCCBC"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B.</w:t>
      </w:r>
      <w:r w:rsidRPr="00050DBE">
        <w:rPr>
          <w:rFonts w:ascii="Tahoma" w:hAnsi="Tahoma" w:cs="Tahoma"/>
          <w:b/>
          <w:bCs/>
          <w:i w:val="0"/>
          <w:iCs/>
        </w:rPr>
        <w:tab/>
        <w:t>It was a lasting change even to the point of death for many.</w:t>
      </w:r>
    </w:p>
    <w:p w14:paraId="29DE0CEF" w14:textId="77777777" w:rsidR="00333714" w:rsidRPr="00333714" w:rsidRDefault="00333714" w:rsidP="00333714">
      <w:pPr>
        <w:autoSpaceDE w:val="0"/>
        <w:autoSpaceDN w:val="0"/>
        <w:adjustRightInd w:val="0"/>
        <w:rPr>
          <w:rFonts w:ascii="Tahoma" w:hAnsi="Tahoma" w:cs="Tahoma"/>
          <w:b/>
          <w:bCs/>
          <w:i w:val="0"/>
          <w:iCs/>
          <w:color w:val="0000CC"/>
        </w:rPr>
      </w:pPr>
    </w:p>
    <w:p w14:paraId="46A2EEFC"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i w:val="0"/>
          <w:iCs/>
        </w:rPr>
        <w:t xml:space="preserve">Here's a short list of disciples who were martyred for preaching that Jesus was the Son of God and that he rose from the dead: </w:t>
      </w:r>
    </w:p>
    <w:p w14:paraId="73B7224B" w14:textId="77777777" w:rsidR="00333714" w:rsidRPr="00852DE6" w:rsidRDefault="00333714" w:rsidP="00333714">
      <w:pPr>
        <w:autoSpaceDE w:val="0"/>
        <w:autoSpaceDN w:val="0"/>
        <w:adjustRightInd w:val="0"/>
        <w:rPr>
          <w:rFonts w:ascii="Tahoma" w:hAnsi="Tahoma" w:cs="Tahoma"/>
          <w:i w:val="0"/>
          <w:iCs/>
        </w:rPr>
      </w:pPr>
    </w:p>
    <w:p w14:paraId="53AB94E6" w14:textId="77777777" w:rsidR="00333714" w:rsidRPr="00852DE6" w:rsidRDefault="00333714" w:rsidP="00333714">
      <w:pPr>
        <w:tabs>
          <w:tab w:val="left" w:pos="720"/>
          <w:tab w:val="left" w:pos="1440"/>
        </w:tabs>
        <w:autoSpaceDE w:val="0"/>
        <w:autoSpaceDN w:val="0"/>
        <w:adjustRightInd w:val="0"/>
        <w:ind w:left="1440" w:hanging="1440"/>
        <w:rPr>
          <w:rFonts w:ascii="Tahoma" w:hAnsi="Tahoma" w:cs="Tahoma"/>
          <w:i w:val="0"/>
          <w:iCs/>
        </w:rPr>
      </w:pPr>
      <w:r w:rsidRPr="00852DE6">
        <w:rPr>
          <w:rFonts w:ascii="Tahoma" w:hAnsi="Tahoma" w:cs="Tahoma"/>
          <w:i w:val="0"/>
          <w:iCs/>
        </w:rPr>
        <w:tab/>
      </w:r>
      <w:r w:rsidRPr="00852DE6">
        <w:rPr>
          <w:rFonts w:ascii="Tahoma" w:hAnsi="Tahoma" w:cs="Tahoma"/>
          <w:i w:val="0"/>
          <w:iCs/>
        </w:rPr>
        <w:tab/>
        <w:t xml:space="preserve">Peter, Andrew, and Simon were all crucified. Matthew was killed by the sword. Mark was dragged to death by horses through Alexandria's streets. Luke died by hanging. James the Greater was beheaded. James the Just was thrown down from a pinnacle of the temple after refusing to deny Jesus Christ. Thaddaeus (sometimes known as Jude) was killed by arrows. • Thomas was run through by a spear in India. • Bartholomew (also known as Nathanael) was whipped to death in Armenia. • Matthias was stoned and then beheaded.' </w:t>
      </w:r>
    </w:p>
    <w:p w14:paraId="787C2CEB" w14:textId="77777777" w:rsidR="00333714" w:rsidRPr="00852DE6" w:rsidRDefault="00333714" w:rsidP="00333714">
      <w:pPr>
        <w:autoSpaceDE w:val="0"/>
        <w:autoSpaceDN w:val="0"/>
        <w:adjustRightInd w:val="0"/>
        <w:rPr>
          <w:rFonts w:ascii="Tahoma" w:hAnsi="Tahoma" w:cs="Tahoma"/>
          <w:i w:val="0"/>
          <w:iCs/>
        </w:rPr>
      </w:pPr>
    </w:p>
    <w:p w14:paraId="4ED42CC1" w14:textId="77777777" w:rsidR="00333714" w:rsidRPr="00852DE6" w:rsidRDefault="00333714" w:rsidP="00333714">
      <w:pPr>
        <w:tabs>
          <w:tab w:val="left" w:pos="720"/>
          <w:tab w:val="left" w:pos="1440"/>
        </w:tabs>
        <w:autoSpaceDE w:val="0"/>
        <w:autoSpaceDN w:val="0"/>
        <w:adjustRightInd w:val="0"/>
        <w:ind w:left="1440" w:hanging="1440"/>
        <w:rPr>
          <w:rFonts w:ascii="Tahoma" w:hAnsi="Tahoma" w:cs="Tahoma"/>
          <w:i w:val="0"/>
          <w:iCs/>
        </w:rPr>
      </w:pPr>
      <w:r w:rsidRPr="00852DE6">
        <w:rPr>
          <w:rFonts w:ascii="Tahoma" w:hAnsi="Tahoma" w:cs="Tahoma"/>
          <w:i w:val="0"/>
          <w:iCs/>
        </w:rPr>
        <w:tab/>
      </w:r>
      <w:r w:rsidRPr="00852DE6">
        <w:rPr>
          <w:rFonts w:ascii="Tahoma" w:hAnsi="Tahoma" w:cs="Tahoma"/>
          <w:i w:val="0"/>
          <w:iCs/>
        </w:rPr>
        <w:tab/>
        <w:t xml:space="preserve">Read this account of Andrew's death. Does this sound like a man who had doubts about Jesus being raised from the dead? Andrew was crucified in </w:t>
      </w:r>
      <w:r w:rsidRPr="00852DE6">
        <w:rPr>
          <w:rFonts w:ascii="Tahoma" w:hAnsi="Tahoma" w:cs="Tahoma"/>
          <w:i w:val="0"/>
          <w:iCs/>
        </w:rPr>
        <w:lastRenderedPageBreak/>
        <w:t>Greece after being whipped by seven soldiers. As he was being led to the cross, he said: "I have long desired and expected this happy hour. The cross has been consecrated by the body of Christ hanging on it." According to accounts that were left behind, Andrew did not die quickly; he lived for two more days and preached from the cross to anyone who would listen until he finally died.</w:t>
      </w:r>
    </w:p>
    <w:p w14:paraId="3CC5CBD8" w14:textId="77777777" w:rsidR="00333714" w:rsidRPr="00852DE6" w:rsidRDefault="00333714" w:rsidP="00333714">
      <w:pPr>
        <w:autoSpaceDE w:val="0"/>
        <w:autoSpaceDN w:val="0"/>
        <w:adjustRightInd w:val="0"/>
        <w:rPr>
          <w:rFonts w:ascii="Tahoma" w:hAnsi="Tahoma" w:cs="Tahoma"/>
          <w:i w:val="0"/>
          <w:iCs/>
        </w:rPr>
      </w:pPr>
    </w:p>
    <w:p w14:paraId="0B29EE3F"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C.</w:t>
      </w:r>
      <w:r w:rsidRPr="00050DBE">
        <w:rPr>
          <w:rFonts w:ascii="Tahoma" w:hAnsi="Tahoma" w:cs="Tahoma"/>
          <w:b/>
          <w:bCs/>
          <w:i w:val="0"/>
          <w:iCs/>
        </w:rPr>
        <w:tab/>
        <w:t>It was a courageous change. Acts 1; 4:13, 18</w:t>
      </w:r>
    </w:p>
    <w:p w14:paraId="62A59305" w14:textId="77777777" w:rsidR="00333714" w:rsidRPr="00050DBE" w:rsidRDefault="00333714" w:rsidP="00333714">
      <w:pPr>
        <w:autoSpaceDE w:val="0"/>
        <w:autoSpaceDN w:val="0"/>
        <w:adjustRightInd w:val="0"/>
        <w:rPr>
          <w:rFonts w:ascii="Tahoma" w:hAnsi="Tahoma" w:cs="Tahoma"/>
          <w:b/>
          <w:bCs/>
          <w:i w:val="0"/>
          <w:iCs/>
        </w:rPr>
      </w:pPr>
    </w:p>
    <w:p w14:paraId="05060023"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D.</w:t>
      </w:r>
      <w:r w:rsidRPr="00050DBE">
        <w:rPr>
          <w:rFonts w:ascii="Tahoma" w:hAnsi="Tahoma" w:cs="Tahoma"/>
          <w:b/>
          <w:bCs/>
          <w:i w:val="0"/>
          <w:iCs/>
        </w:rPr>
        <w:tab/>
        <w:t>It is often a costly change. 2 Tim. 3:12</w:t>
      </w:r>
    </w:p>
    <w:p w14:paraId="523FDF9C"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p>
    <w:p w14:paraId="7772338B"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E.</w:t>
      </w:r>
      <w:r w:rsidRPr="00050DBE">
        <w:rPr>
          <w:rFonts w:ascii="Tahoma" w:hAnsi="Tahoma" w:cs="Tahoma"/>
          <w:b/>
          <w:bCs/>
          <w:i w:val="0"/>
          <w:iCs/>
        </w:rPr>
        <w:tab/>
        <w:t>It involves a cooperative change.</w:t>
      </w:r>
    </w:p>
    <w:p w14:paraId="73304D76" w14:textId="77777777" w:rsidR="00333714" w:rsidRPr="00050DBE" w:rsidRDefault="00333714" w:rsidP="00333714">
      <w:pPr>
        <w:autoSpaceDE w:val="0"/>
        <w:autoSpaceDN w:val="0"/>
        <w:adjustRightInd w:val="0"/>
        <w:rPr>
          <w:rFonts w:ascii="Tahoma" w:hAnsi="Tahoma" w:cs="Tahoma"/>
          <w:b/>
          <w:bCs/>
          <w:i w:val="0"/>
          <w:iCs/>
        </w:rPr>
      </w:pPr>
    </w:p>
    <w:p w14:paraId="1F188C59" w14:textId="77777777" w:rsidR="00333714" w:rsidRPr="00852DE6" w:rsidRDefault="00333714" w:rsidP="00333714">
      <w:pPr>
        <w:autoSpaceDE w:val="0"/>
        <w:autoSpaceDN w:val="0"/>
        <w:adjustRightInd w:val="0"/>
        <w:ind w:left="1440"/>
        <w:rPr>
          <w:rFonts w:ascii="Tahoma" w:hAnsi="Tahoma" w:cs="Tahoma"/>
          <w:b/>
          <w:bCs/>
          <w:i w:val="0"/>
          <w:iCs/>
        </w:rPr>
      </w:pPr>
      <w:r w:rsidRPr="00852DE6">
        <w:rPr>
          <w:rFonts w:ascii="Tahoma" w:hAnsi="Tahoma" w:cs="Tahoma"/>
          <w:b/>
          <w:bCs/>
          <w:i w:val="0"/>
          <w:iCs/>
        </w:rPr>
        <w:t xml:space="preserve">Philippians 2:12–13 </w:t>
      </w:r>
    </w:p>
    <w:p w14:paraId="0BCCFC24" w14:textId="77777777" w:rsidR="00333714" w:rsidRPr="00852DE6" w:rsidRDefault="00333714" w:rsidP="00333714">
      <w:pPr>
        <w:autoSpaceDE w:val="0"/>
        <w:autoSpaceDN w:val="0"/>
        <w:adjustRightInd w:val="0"/>
        <w:ind w:left="1440"/>
        <w:rPr>
          <w:rFonts w:ascii="Tahoma" w:hAnsi="Tahoma" w:cs="Tahoma"/>
          <w:i w:val="0"/>
          <w:iCs/>
        </w:rPr>
      </w:pPr>
    </w:p>
    <w:p w14:paraId="51F1A155"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F.</w:t>
      </w:r>
      <w:r w:rsidRPr="00050DBE">
        <w:rPr>
          <w:rFonts w:ascii="Tahoma" w:hAnsi="Tahoma" w:cs="Tahoma"/>
          <w:b/>
          <w:bCs/>
          <w:i w:val="0"/>
          <w:iCs/>
        </w:rPr>
        <w:tab/>
        <w:t>It was certainly a needed change.</w:t>
      </w:r>
    </w:p>
    <w:p w14:paraId="3DC712D2" w14:textId="77777777" w:rsidR="00333714" w:rsidRPr="00050DBE" w:rsidRDefault="00333714" w:rsidP="00333714">
      <w:pPr>
        <w:autoSpaceDE w:val="0"/>
        <w:autoSpaceDN w:val="0"/>
        <w:adjustRightInd w:val="0"/>
        <w:rPr>
          <w:rFonts w:ascii="Tahoma" w:hAnsi="Tahoma" w:cs="Tahoma"/>
          <w:b/>
          <w:bCs/>
          <w:i w:val="0"/>
          <w:iCs/>
        </w:rPr>
      </w:pPr>
    </w:p>
    <w:p w14:paraId="1929CD12"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i w:val="0"/>
          <w:iCs/>
        </w:rPr>
        <w:t>Christ commissioned the disciples just before His ascension.</w:t>
      </w:r>
    </w:p>
    <w:p w14:paraId="73ACE9A7" w14:textId="77777777" w:rsidR="00333714" w:rsidRPr="00852DE6" w:rsidRDefault="00333714" w:rsidP="00333714">
      <w:pPr>
        <w:autoSpaceDE w:val="0"/>
        <w:autoSpaceDN w:val="0"/>
        <w:adjustRightInd w:val="0"/>
        <w:rPr>
          <w:rFonts w:ascii="Tahoma" w:hAnsi="Tahoma" w:cs="Tahoma"/>
          <w:i w:val="0"/>
          <w:iCs/>
        </w:rPr>
      </w:pPr>
    </w:p>
    <w:p w14:paraId="4B8C9BC3"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i w:val="0"/>
          <w:iCs/>
        </w:rPr>
        <w:t xml:space="preserve">Especially if we are to be the “salt of the earth” and the “light of the world” Christ says we are. </w:t>
      </w:r>
    </w:p>
    <w:p w14:paraId="6C40577C" w14:textId="77777777" w:rsidR="00333714" w:rsidRPr="00852DE6" w:rsidRDefault="00333714" w:rsidP="00333714">
      <w:pPr>
        <w:autoSpaceDE w:val="0"/>
        <w:autoSpaceDN w:val="0"/>
        <w:adjustRightInd w:val="0"/>
        <w:rPr>
          <w:rFonts w:ascii="Tahoma" w:hAnsi="Tahoma" w:cs="Tahoma"/>
          <w:i w:val="0"/>
          <w:iCs/>
        </w:rPr>
      </w:pPr>
    </w:p>
    <w:p w14:paraId="7B693378"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i w:val="0"/>
          <w:iCs/>
        </w:rPr>
        <w:t xml:space="preserve">Genuine salvation always involves a change for the better. You cannot become a Christian and remain as you are. A genuine conversion experience will not permit you to remain as you are. </w:t>
      </w:r>
    </w:p>
    <w:p w14:paraId="0DE87384" w14:textId="77777777" w:rsidR="00333714" w:rsidRPr="00852DE6" w:rsidRDefault="00333714" w:rsidP="00333714">
      <w:pPr>
        <w:autoSpaceDE w:val="0"/>
        <w:autoSpaceDN w:val="0"/>
        <w:adjustRightInd w:val="0"/>
        <w:rPr>
          <w:rFonts w:ascii="Tahoma" w:hAnsi="Tahoma" w:cs="Tahoma"/>
          <w:i w:val="0"/>
          <w:iCs/>
        </w:rPr>
      </w:pPr>
    </w:p>
    <w:p w14:paraId="29A4383E" w14:textId="77777777" w:rsidR="00333714" w:rsidRPr="00050DBE" w:rsidRDefault="00333714" w:rsidP="00333714">
      <w:pPr>
        <w:tabs>
          <w:tab w:val="left" w:pos="720"/>
          <w:tab w:val="left" w:pos="1440"/>
        </w:tabs>
        <w:autoSpaceDE w:val="0"/>
        <w:autoSpaceDN w:val="0"/>
        <w:adjustRightInd w:val="0"/>
        <w:ind w:left="1440" w:hanging="720"/>
        <w:rPr>
          <w:rFonts w:ascii="Tahoma" w:hAnsi="Tahoma" w:cs="Tahoma"/>
          <w:b/>
          <w:bCs/>
          <w:i w:val="0"/>
          <w:iCs/>
        </w:rPr>
      </w:pPr>
      <w:r w:rsidRPr="00050DBE">
        <w:rPr>
          <w:rFonts w:ascii="Tahoma" w:hAnsi="Tahoma" w:cs="Tahoma"/>
          <w:b/>
          <w:bCs/>
          <w:i w:val="0"/>
          <w:iCs/>
        </w:rPr>
        <w:t>G.</w:t>
      </w:r>
      <w:r w:rsidRPr="00050DBE">
        <w:rPr>
          <w:rFonts w:ascii="Tahoma" w:hAnsi="Tahoma" w:cs="Tahoma"/>
          <w:b/>
          <w:bCs/>
          <w:i w:val="0"/>
          <w:iCs/>
        </w:rPr>
        <w:tab/>
        <w:t>Someday it will be an “other worldly” change.</w:t>
      </w:r>
    </w:p>
    <w:p w14:paraId="1C0E5939" w14:textId="77777777" w:rsidR="00333714" w:rsidRPr="00852DE6" w:rsidRDefault="00333714" w:rsidP="00333714">
      <w:pPr>
        <w:autoSpaceDE w:val="0"/>
        <w:autoSpaceDN w:val="0"/>
        <w:adjustRightInd w:val="0"/>
        <w:rPr>
          <w:rFonts w:ascii="Tahoma" w:hAnsi="Tahoma" w:cs="Tahoma"/>
          <w:b/>
          <w:bCs/>
          <w:i w:val="0"/>
          <w:iCs/>
          <w:color w:val="000050"/>
        </w:rPr>
      </w:pPr>
    </w:p>
    <w:p w14:paraId="6D81AA1C" w14:textId="77777777" w:rsidR="00333714" w:rsidRPr="00852DE6" w:rsidRDefault="00333714" w:rsidP="00333714">
      <w:pPr>
        <w:tabs>
          <w:tab w:val="left" w:pos="720"/>
        </w:tabs>
        <w:autoSpaceDE w:val="0"/>
        <w:autoSpaceDN w:val="0"/>
        <w:adjustRightInd w:val="0"/>
        <w:ind w:hanging="720"/>
        <w:rPr>
          <w:rFonts w:ascii="Tahoma" w:hAnsi="Tahoma" w:cs="Tahoma"/>
          <w:i w:val="0"/>
          <w:iCs/>
        </w:rPr>
      </w:pPr>
      <w:r w:rsidRPr="00852DE6">
        <w:rPr>
          <w:rFonts w:ascii="Tahoma" w:hAnsi="Tahoma" w:cs="Tahoma"/>
          <w:b/>
          <w:bCs/>
          <w:i w:val="0"/>
          <w:iCs/>
          <w:color w:val="000050"/>
        </w:rPr>
        <w:tab/>
      </w:r>
      <w:r w:rsidRPr="00852DE6">
        <w:rPr>
          <w:rFonts w:ascii="Tahoma" w:hAnsi="Tahoma" w:cs="Tahoma"/>
          <w:b/>
          <w:bCs/>
          <w:i w:val="0"/>
          <w:iCs/>
          <w:color w:val="000050"/>
        </w:rPr>
        <w:tab/>
      </w:r>
      <w:r w:rsidRPr="00333714">
        <w:rPr>
          <w:rFonts w:ascii="Tahoma" w:hAnsi="Tahoma" w:cs="Tahoma"/>
          <w:b/>
          <w:bCs/>
          <w:i w:val="0"/>
          <w:iCs/>
        </w:rPr>
        <w:t xml:space="preserve">THE GOSPEL IN A NUTSHELL INVOLVES THE CRUCIFIXION, </w:t>
      </w:r>
      <w:r w:rsidRPr="00333714">
        <w:rPr>
          <w:rFonts w:ascii="Tahoma" w:hAnsi="Tahoma" w:cs="Tahoma"/>
          <w:b/>
          <w:bCs/>
          <w:i w:val="0"/>
          <w:iCs/>
        </w:rPr>
        <w:tab/>
        <w:t xml:space="preserve">RESURRECTION AND THE ASCENSION OF CHRIST WITH HIS </w:t>
      </w:r>
      <w:r w:rsidRPr="00333714">
        <w:rPr>
          <w:rFonts w:ascii="Tahoma" w:hAnsi="Tahoma" w:cs="Tahoma"/>
          <w:b/>
          <w:bCs/>
          <w:i w:val="0"/>
          <w:iCs/>
        </w:rPr>
        <w:tab/>
        <w:t xml:space="preserve">ASCENSION BEING NO LESS SIGNIFICANT THAN HIS </w:t>
      </w:r>
      <w:r w:rsidRPr="00333714">
        <w:rPr>
          <w:rFonts w:ascii="Tahoma" w:hAnsi="Tahoma" w:cs="Tahoma"/>
          <w:b/>
          <w:bCs/>
          <w:i w:val="0"/>
          <w:iCs/>
        </w:rPr>
        <w:tab/>
        <w:t>CRUCIFIXION AND RESURRECTION</w:t>
      </w:r>
      <w:r w:rsidRPr="00852DE6">
        <w:rPr>
          <w:rFonts w:ascii="Tahoma" w:hAnsi="Tahoma" w:cs="Tahoma"/>
          <w:b/>
          <w:bCs/>
          <w:i w:val="0"/>
          <w:iCs/>
          <w:color w:val="000050"/>
        </w:rPr>
        <w:t xml:space="preserve">. </w:t>
      </w:r>
      <w:r w:rsidRPr="00852DE6">
        <w:rPr>
          <w:rFonts w:ascii="Tahoma" w:hAnsi="Tahoma" w:cs="Tahoma"/>
          <w:i w:val="0"/>
          <w:iCs/>
        </w:rPr>
        <w:t xml:space="preserve">(His ascension adds His </w:t>
      </w:r>
      <w:r w:rsidRPr="00852DE6">
        <w:rPr>
          <w:rFonts w:ascii="Tahoma" w:hAnsi="Tahoma" w:cs="Tahoma"/>
          <w:i w:val="0"/>
          <w:iCs/>
        </w:rPr>
        <w:tab/>
        <w:t>finishing touch to the gospel message.)</w:t>
      </w:r>
    </w:p>
    <w:p w14:paraId="2267DC2D" w14:textId="77777777" w:rsidR="00333714" w:rsidRPr="00852DE6" w:rsidRDefault="00333714" w:rsidP="00333714">
      <w:pPr>
        <w:autoSpaceDE w:val="0"/>
        <w:autoSpaceDN w:val="0"/>
        <w:adjustRightInd w:val="0"/>
        <w:rPr>
          <w:rFonts w:ascii="Tahoma" w:hAnsi="Tahoma" w:cs="Tahoma"/>
          <w:i w:val="0"/>
          <w:iCs/>
        </w:rPr>
      </w:pPr>
    </w:p>
    <w:p w14:paraId="05766253" w14:textId="77777777" w:rsidR="00333714" w:rsidRPr="00852DE6" w:rsidRDefault="00333714" w:rsidP="00333714">
      <w:pPr>
        <w:tabs>
          <w:tab w:val="left" w:pos="720"/>
          <w:tab w:val="left" w:pos="1440"/>
        </w:tabs>
        <w:autoSpaceDE w:val="0"/>
        <w:autoSpaceDN w:val="0"/>
        <w:adjustRightInd w:val="0"/>
        <w:ind w:left="1440" w:hanging="720"/>
        <w:rPr>
          <w:rFonts w:ascii="Tahoma" w:hAnsi="Tahoma" w:cs="Tahoma"/>
          <w:i w:val="0"/>
          <w:iCs/>
        </w:rPr>
      </w:pPr>
      <w:r w:rsidRPr="00852DE6">
        <w:rPr>
          <w:rFonts w:ascii="Tahoma" w:hAnsi="Tahoma" w:cs="Tahoma"/>
          <w:i w:val="0"/>
          <w:iCs/>
        </w:rPr>
        <w:tab/>
        <w:t xml:space="preserve">His ascension implies a particular significant fact, that is, heaven is a place in which every believer will find himself/herself someday. </w:t>
      </w:r>
    </w:p>
    <w:p w14:paraId="29A6B191" w14:textId="77777777" w:rsidR="00333714" w:rsidRPr="00852DE6" w:rsidRDefault="00333714" w:rsidP="00333714">
      <w:pPr>
        <w:autoSpaceDE w:val="0"/>
        <w:autoSpaceDN w:val="0"/>
        <w:adjustRightInd w:val="0"/>
        <w:rPr>
          <w:rFonts w:ascii="Tahoma" w:hAnsi="Tahoma" w:cs="Tahoma"/>
          <w:i w:val="0"/>
          <w:iCs/>
        </w:rPr>
      </w:pPr>
    </w:p>
    <w:p w14:paraId="7AF6CFFA"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i w:val="0"/>
          <w:iCs/>
        </w:rPr>
        <w:lastRenderedPageBreak/>
        <w:t>The fact that Jesus had a resurrection body that was subject to spatial limitations (it could be at only one place at one time) means that Jesus went somewhere when he ascended into heaven. (Grudem)</w:t>
      </w:r>
    </w:p>
    <w:p w14:paraId="6995B4E3" w14:textId="77777777" w:rsidR="00333714" w:rsidRPr="00852DE6" w:rsidRDefault="00333714" w:rsidP="00333714">
      <w:pPr>
        <w:autoSpaceDE w:val="0"/>
        <w:autoSpaceDN w:val="0"/>
        <w:adjustRightInd w:val="0"/>
        <w:rPr>
          <w:rFonts w:ascii="Tahoma" w:hAnsi="Tahoma" w:cs="Tahoma"/>
          <w:i w:val="0"/>
          <w:iCs/>
        </w:rPr>
      </w:pPr>
    </w:p>
    <w:p w14:paraId="2F49471A"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b/>
          <w:bCs/>
          <w:i w:val="0"/>
          <w:iCs/>
        </w:rPr>
        <w:t>Acts 1:3</w:t>
      </w:r>
      <w:r w:rsidRPr="00852DE6">
        <w:rPr>
          <w:rFonts w:ascii="Tahoma" w:hAnsi="Tahoma" w:cs="Tahoma"/>
          <w:i w:val="0"/>
          <w:iCs/>
        </w:rPr>
        <w:t xml:space="preserve"> ---- To these He also presented Himself alive after His suffering, by many convincing proofs, appearing to them over a period of forty days and speaking of the things concerning the kingdom of God. </w:t>
      </w:r>
    </w:p>
    <w:p w14:paraId="293973BC" w14:textId="77777777" w:rsidR="00333714" w:rsidRPr="00852DE6" w:rsidRDefault="00333714" w:rsidP="00333714">
      <w:pPr>
        <w:autoSpaceDE w:val="0"/>
        <w:autoSpaceDN w:val="0"/>
        <w:adjustRightInd w:val="0"/>
        <w:rPr>
          <w:rFonts w:ascii="Tahoma" w:hAnsi="Tahoma" w:cs="Tahoma"/>
          <w:i w:val="0"/>
          <w:iCs/>
        </w:rPr>
      </w:pPr>
    </w:p>
    <w:p w14:paraId="1C19AB1F"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b/>
          <w:bCs/>
          <w:i w:val="0"/>
          <w:iCs/>
        </w:rPr>
        <w:t>Acts 1:9–11</w:t>
      </w:r>
      <w:r w:rsidRPr="00852DE6">
        <w:rPr>
          <w:rFonts w:ascii="Tahoma" w:hAnsi="Tahoma" w:cs="Tahoma"/>
          <w:i w:val="0"/>
          <w:iCs/>
        </w:rPr>
        <w:t xml:space="preserve">    </w:t>
      </w:r>
    </w:p>
    <w:p w14:paraId="1FC6841A" w14:textId="77777777" w:rsidR="00333714" w:rsidRPr="00852DE6" w:rsidRDefault="00333714" w:rsidP="00333714">
      <w:pPr>
        <w:autoSpaceDE w:val="0"/>
        <w:autoSpaceDN w:val="0"/>
        <w:adjustRightInd w:val="0"/>
        <w:rPr>
          <w:rFonts w:ascii="Tahoma" w:hAnsi="Tahoma" w:cs="Tahoma"/>
          <w:i w:val="0"/>
          <w:iCs/>
        </w:rPr>
      </w:pPr>
    </w:p>
    <w:p w14:paraId="1DC6A9FF" w14:textId="77777777" w:rsidR="00333714" w:rsidRPr="00852DE6" w:rsidRDefault="00333714" w:rsidP="00333714">
      <w:pPr>
        <w:autoSpaceDE w:val="0"/>
        <w:autoSpaceDN w:val="0"/>
        <w:adjustRightInd w:val="0"/>
        <w:ind w:left="1440"/>
        <w:rPr>
          <w:rFonts w:ascii="Tahoma" w:hAnsi="Tahoma" w:cs="Tahoma"/>
          <w:i w:val="0"/>
          <w:iCs/>
        </w:rPr>
      </w:pPr>
      <w:r w:rsidRPr="00852DE6">
        <w:rPr>
          <w:rFonts w:ascii="Tahoma" w:hAnsi="Tahoma" w:cs="Tahoma"/>
          <w:b/>
          <w:bCs/>
          <w:i w:val="0"/>
          <w:iCs/>
        </w:rPr>
        <w:t xml:space="preserve">Luke 24:50–51 </w:t>
      </w:r>
    </w:p>
    <w:p w14:paraId="6974593A" w14:textId="77777777" w:rsidR="00333714" w:rsidRPr="00852DE6" w:rsidRDefault="00333714" w:rsidP="00333714">
      <w:pPr>
        <w:autoSpaceDE w:val="0"/>
        <w:autoSpaceDN w:val="0"/>
        <w:adjustRightInd w:val="0"/>
        <w:ind w:left="1440"/>
        <w:rPr>
          <w:rFonts w:ascii="Tahoma" w:hAnsi="Tahoma" w:cs="Tahoma"/>
          <w:i w:val="0"/>
          <w:iCs/>
        </w:rPr>
      </w:pPr>
    </w:p>
    <w:p w14:paraId="2F8FEBC0" w14:textId="77777777" w:rsidR="00333714" w:rsidRPr="00852DE6" w:rsidRDefault="00333714" w:rsidP="00333714">
      <w:pPr>
        <w:tabs>
          <w:tab w:val="left" w:pos="720"/>
          <w:tab w:val="left" w:pos="1440"/>
        </w:tabs>
        <w:autoSpaceDE w:val="0"/>
        <w:autoSpaceDN w:val="0"/>
        <w:adjustRightInd w:val="0"/>
        <w:ind w:left="1440" w:hanging="720"/>
        <w:rPr>
          <w:rFonts w:ascii="Tahoma" w:hAnsi="Tahoma" w:cs="Tahoma"/>
          <w:i w:val="0"/>
          <w:iCs/>
        </w:rPr>
      </w:pPr>
      <w:r w:rsidRPr="00852DE6">
        <w:rPr>
          <w:rFonts w:ascii="Tahoma" w:hAnsi="Tahoma" w:cs="Tahoma"/>
          <w:i w:val="0"/>
          <w:iCs/>
        </w:rPr>
        <w:tab/>
        <w:t>The ascension of Christ is a reminder that this world is not our home and an encouragement to hang in there especially in the face of difficult times knowing that someday, perhaps sooner than we think, we will say with confidence “We’re out of here.”</w:t>
      </w:r>
    </w:p>
    <w:p w14:paraId="3F53EAE2" w14:textId="77777777" w:rsidR="00333714" w:rsidRPr="00852DE6" w:rsidRDefault="00333714" w:rsidP="00333714">
      <w:pPr>
        <w:autoSpaceDE w:val="0"/>
        <w:autoSpaceDN w:val="0"/>
        <w:adjustRightInd w:val="0"/>
        <w:rPr>
          <w:rFonts w:ascii="Tahoma" w:hAnsi="Tahoma" w:cs="Tahoma"/>
          <w:i w:val="0"/>
          <w:iCs/>
        </w:rPr>
      </w:pPr>
    </w:p>
    <w:p w14:paraId="1166BA8B" w14:textId="77777777" w:rsidR="00333714" w:rsidRPr="00852DE6" w:rsidRDefault="00333714" w:rsidP="00333714">
      <w:pPr>
        <w:autoSpaceDE w:val="0"/>
        <w:autoSpaceDN w:val="0"/>
        <w:adjustRightInd w:val="0"/>
        <w:rPr>
          <w:rFonts w:ascii="Tahoma" w:hAnsi="Tahoma" w:cs="Tahoma"/>
          <w:i w:val="0"/>
          <w:iCs/>
        </w:rPr>
      </w:pPr>
      <w:r w:rsidRPr="00333714">
        <w:rPr>
          <w:rFonts w:ascii="Tahoma" w:hAnsi="Tahoma" w:cs="Tahoma"/>
          <w:b/>
          <w:bCs/>
          <w:i w:val="0"/>
          <w:iCs/>
          <w:color w:val="0000CC"/>
        </w:rPr>
        <w:t>Conclusion:</w:t>
      </w:r>
      <w:r w:rsidRPr="00852DE6">
        <w:rPr>
          <w:rFonts w:ascii="Tahoma" w:hAnsi="Tahoma" w:cs="Tahoma"/>
          <w:i w:val="0"/>
          <w:iCs/>
        </w:rPr>
        <w:t xml:space="preserve"> The Bible has always told us that this world is not our home. But for a long while it’s felt like it might be. Now our culture is changing - and we are starting to feel like strangers in our own land. It’s tempting to grow angry, or keep our heads down, or give up altogether</w:t>
      </w:r>
      <w:bookmarkStart w:id="0" w:name="_Hlk102213778"/>
      <w:r w:rsidRPr="00852DE6">
        <w:rPr>
          <w:rFonts w:ascii="Tahoma" w:hAnsi="Tahoma" w:cs="Tahoma"/>
          <w:i w:val="0"/>
          <w:iCs/>
        </w:rPr>
        <w:t xml:space="preserve">. (MacArthur or </w:t>
      </w:r>
      <w:proofErr w:type="spellStart"/>
      <w:r w:rsidRPr="00852DE6">
        <w:rPr>
          <w:rFonts w:ascii="Tahoma" w:hAnsi="Tahoma" w:cs="Tahoma"/>
          <w:i w:val="0"/>
          <w:iCs/>
        </w:rPr>
        <w:t>Begg</w:t>
      </w:r>
      <w:proofErr w:type="spellEnd"/>
      <w:r w:rsidRPr="00852DE6">
        <w:rPr>
          <w:rFonts w:ascii="Tahoma" w:hAnsi="Tahoma" w:cs="Tahoma"/>
          <w:i w:val="0"/>
          <w:iCs/>
        </w:rPr>
        <w:t>)</w:t>
      </w:r>
    </w:p>
    <w:bookmarkEnd w:id="0"/>
    <w:p w14:paraId="2D0F2331" w14:textId="77777777" w:rsidR="00333714" w:rsidRPr="00852DE6" w:rsidRDefault="00333714" w:rsidP="00333714">
      <w:pPr>
        <w:autoSpaceDE w:val="0"/>
        <w:autoSpaceDN w:val="0"/>
        <w:adjustRightInd w:val="0"/>
        <w:rPr>
          <w:rFonts w:ascii="Tahoma" w:hAnsi="Tahoma" w:cs="Tahoma"/>
          <w:i w:val="0"/>
          <w:iCs/>
        </w:rPr>
      </w:pPr>
    </w:p>
    <w:p w14:paraId="73065D24" w14:textId="57DF9319" w:rsidR="00050DBE" w:rsidRPr="00852DE6" w:rsidRDefault="00333714" w:rsidP="00050DBE">
      <w:pPr>
        <w:autoSpaceDE w:val="0"/>
        <w:autoSpaceDN w:val="0"/>
        <w:adjustRightInd w:val="0"/>
        <w:rPr>
          <w:rFonts w:ascii="Tahoma" w:hAnsi="Tahoma" w:cs="Tahoma"/>
          <w:i w:val="0"/>
          <w:iCs/>
        </w:rPr>
      </w:pPr>
      <w:r w:rsidRPr="00852DE6">
        <w:rPr>
          <w:rFonts w:ascii="Tahoma" w:hAnsi="Tahoma" w:cs="Tahoma"/>
          <w:i w:val="0"/>
          <w:iCs/>
        </w:rPr>
        <w:t>But this isn’t the first time God’s people have had to figure out how to live confidently and faithfully in a society that opposes God’s ways and God’s word. We have done it before, and we can do it again</w:t>
      </w:r>
      <w:r w:rsidR="00050DBE" w:rsidRPr="00852DE6">
        <w:rPr>
          <w:rFonts w:ascii="Tahoma" w:hAnsi="Tahoma" w:cs="Tahoma"/>
          <w:i w:val="0"/>
          <w:iCs/>
        </w:rPr>
        <w:t xml:space="preserve">. (MacArthur or </w:t>
      </w:r>
      <w:proofErr w:type="spellStart"/>
      <w:r w:rsidR="00050DBE" w:rsidRPr="00852DE6">
        <w:rPr>
          <w:rFonts w:ascii="Tahoma" w:hAnsi="Tahoma" w:cs="Tahoma"/>
          <w:i w:val="0"/>
          <w:iCs/>
        </w:rPr>
        <w:t>Begg</w:t>
      </w:r>
      <w:proofErr w:type="spellEnd"/>
      <w:r w:rsidR="00050DBE" w:rsidRPr="00852DE6">
        <w:rPr>
          <w:rFonts w:ascii="Tahoma" w:hAnsi="Tahoma" w:cs="Tahoma"/>
          <w:i w:val="0"/>
          <w:iCs/>
        </w:rPr>
        <w:t>)</w:t>
      </w:r>
    </w:p>
    <w:p w14:paraId="7537E5AA" w14:textId="56302BE2" w:rsidR="009857CA" w:rsidRPr="00EF16A4" w:rsidRDefault="009857CA" w:rsidP="00333714">
      <w:pPr>
        <w:tabs>
          <w:tab w:val="left" w:pos="720"/>
        </w:tabs>
        <w:autoSpaceDE w:val="0"/>
        <w:autoSpaceDN w:val="0"/>
        <w:adjustRightInd w:val="0"/>
        <w:ind w:hanging="720"/>
        <w:rPr>
          <w:rFonts w:ascii="Tahoma" w:hAnsi="Tahoma" w:cs="Tahoma"/>
          <w:i w:val="0"/>
          <w:iCs/>
        </w:rPr>
      </w:pPr>
    </w:p>
    <w:sectPr w:rsidR="009857CA" w:rsidRPr="00EF16A4"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BC1E" w14:textId="77777777" w:rsidR="009B6BFC" w:rsidRDefault="009B6BFC">
      <w:r>
        <w:separator/>
      </w:r>
    </w:p>
  </w:endnote>
  <w:endnote w:type="continuationSeparator" w:id="0">
    <w:p w14:paraId="42B4ABF9" w14:textId="77777777" w:rsidR="009B6BFC" w:rsidRDefault="009B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9B6BF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4F21" w14:textId="77777777" w:rsidR="009B6BFC" w:rsidRDefault="009B6BFC">
      <w:r>
        <w:separator/>
      </w:r>
    </w:p>
  </w:footnote>
  <w:footnote w:type="continuationSeparator" w:id="0">
    <w:p w14:paraId="7EE4CB9D" w14:textId="77777777" w:rsidR="009B6BFC" w:rsidRDefault="009B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5"/>
  </w:num>
  <w:num w:numId="6" w16cid:durableId="1921137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50DBE"/>
    <w:rsid w:val="00082793"/>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33714"/>
    <w:rsid w:val="00350622"/>
    <w:rsid w:val="00371F75"/>
    <w:rsid w:val="003773D6"/>
    <w:rsid w:val="003A04F7"/>
    <w:rsid w:val="003B7B74"/>
    <w:rsid w:val="003F630D"/>
    <w:rsid w:val="00414824"/>
    <w:rsid w:val="0042630C"/>
    <w:rsid w:val="004C23B4"/>
    <w:rsid w:val="005A2E9A"/>
    <w:rsid w:val="00607489"/>
    <w:rsid w:val="006367D4"/>
    <w:rsid w:val="0068426C"/>
    <w:rsid w:val="006A62AB"/>
    <w:rsid w:val="006E44EC"/>
    <w:rsid w:val="00717347"/>
    <w:rsid w:val="00727E33"/>
    <w:rsid w:val="00782FA4"/>
    <w:rsid w:val="007A77C7"/>
    <w:rsid w:val="007B5E34"/>
    <w:rsid w:val="00801F39"/>
    <w:rsid w:val="008260DC"/>
    <w:rsid w:val="00845B27"/>
    <w:rsid w:val="00870D04"/>
    <w:rsid w:val="008A0226"/>
    <w:rsid w:val="008B346D"/>
    <w:rsid w:val="00936910"/>
    <w:rsid w:val="009857CA"/>
    <w:rsid w:val="009B6BFC"/>
    <w:rsid w:val="00A53D24"/>
    <w:rsid w:val="00B66DFC"/>
    <w:rsid w:val="00C30EC1"/>
    <w:rsid w:val="00C62CD3"/>
    <w:rsid w:val="00C714B9"/>
    <w:rsid w:val="00C90FA9"/>
    <w:rsid w:val="00CE3DB8"/>
    <w:rsid w:val="00D020B3"/>
    <w:rsid w:val="00DA232D"/>
    <w:rsid w:val="00DB0CB1"/>
    <w:rsid w:val="00DD092F"/>
    <w:rsid w:val="00DF4918"/>
    <w:rsid w:val="00E245FE"/>
    <w:rsid w:val="00E87242"/>
    <w:rsid w:val="00EF16A4"/>
    <w:rsid w:val="00EF4973"/>
    <w:rsid w:val="00F248A9"/>
    <w:rsid w:val="00F46461"/>
    <w:rsid w:val="00F63ACB"/>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2022-04-30T15:58:00Z</dcterms:created>
  <dcterms:modified xsi:type="dcterms:W3CDTF">2022-04-30T16:23:00Z</dcterms:modified>
</cp:coreProperties>
</file>